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58"/>
        <w:gridCol w:w="2572"/>
        <w:gridCol w:w="3726"/>
      </w:tblGrid>
      <w:tr w:rsidR="006C4A91" w:rsidRPr="00907E82" w:rsidTr="006C4A91">
        <w:tc>
          <w:tcPr>
            <w:tcW w:w="3058" w:type="dxa"/>
            <w:vAlign w:val="center"/>
          </w:tcPr>
          <w:p w:rsidR="006C4A91" w:rsidRPr="00907E82" w:rsidRDefault="006C4A91" w:rsidP="006C4A91">
            <w:pPr>
              <w:pStyle w:val="1"/>
              <w:tabs>
                <w:tab w:val="left" w:pos="612"/>
              </w:tabs>
              <w:spacing w:before="0" w:after="0"/>
              <w:ind w:left="-108" w:firstLine="0"/>
              <w:jc w:val="left"/>
              <w:outlineLvl w:val="0"/>
              <w:rPr>
                <w:b w:val="0"/>
                <w:sz w:val="24"/>
                <w:szCs w:val="24"/>
              </w:rPr>
            </w:pPr>
            <w:r w:rsidRPr="00907E82">
              <w:rPr>
                <w:b w:val="0"/>
                <w:i/>
                <w:sz w:val="24"/>
                <w:szCs w:val="24"/>
              </w:rPr>
              <w:t>г. Можайск</w:t>
            </w:r>
          </w:p>
        </w:tc>
        <w:tc>
          <w:tcPr>
            <w:tcW w:w="2572" w:type="dxa"/>
            <w:vAlign w:val="center"/>
          </w:tcPr>
          <w:p w:rsidR="006C4A91" w:rsidRPr="00907E82" w:rsidRDefault="006C4A91" w:rsidP="006C4A91">
            <w:pPr>
              <w:pStyle w:val="1"/>
              <w:tabs>
                <w:tab w:val="left" w:pos="612"/>
              </w:tabs>
              <w:spacing w:before="0" w:after="0"/>
              <w:ind w:left="0" w:firstLine="0"/>
              <w:outlineLvl w:val="0"/>
              <w:rPr>
                <w:sz w:val="24"/>
                <w:szCs w:val="24"/>
              </w:rPr>
            </w:pPr>
          </w:p>
        </w:tc>
        <w:tc>
          <w:tcPr>
            <w:tcW w:w="3726" w:type="dxa"/>
            <w:vAlign w:val="center"/>
          </w:tcPr>
          <w:p w:rsidR="006C4A91" w:rsidRPr="00907E82" w:rsidRDefault="00AB299A" w:rsidP="00825CAF">
            <w:pPr>
              <w:tabs>
                <w:tab w:val="left" w:pos="3510"/>
                <w:tab w:val="left" w:pos="6804"/>
              </w:tabs>
              <w:ind w:right="-108"/>
              <w:jc w:val="right"/>
              <w:rPr>
                <w:rFonts w:ascii="Times New Roman" w:hAnsi="Times New Roman" w:cs="Times New Roman"/>
                <w:i/>
                <w:sz w:val="24"/>
                <w:szCs w:val="24"/>
              </w:rPr>
            </w:pPr>
            <w:r>
              <w:rPr>
                <w:rFonts w:ascii="Times New Roman" w:hAnsi="Times New Roman" w:cs="Times New Roman"/>
                <w:i/>
                <w:sz w:val="24"/>
                <w:szCs w:val="24"/>
              </w:rPr>
              <w:t>«</w:t>
            </w:r>
            <w:r w:rsidR="00825CAF">
              <w:rPr>
                <w:rFonts w:ascii="Times New Roman" w:hAnsi="Times New Roman" w:cs="Times New Roman"/>
                <w:i/>
                <w:sz w:val="24"/>
                <w:szCs w:val="24"/>
              </w:rPr>
              <w:t>___</w:t>
            </w:r>
            <w:r w:rsidR="001E2A94">
              <w:rPr>
                <w:rFonts w:ascii="Times New Roman" w:hAnsi="Times New Roman" w:cs="Times New Roman"/>
                <w:i/>
                <w:sz w:val="24"/>
                <w:szCs w:val="24"/>
              </w:rPr>
              <w:t xml:space="preserve">» </w:t>
            </w:r>
            <w:r w:rsidR="00825CAF">
              <w:rPr>
                <w:rFonts w:ascii="Times New Roman" w:hAnsi="Times New Roman" w:cs="Times New Roman"/>
                <w:i/>
                <w:sz w:val="24"/>
                <w:szCs w:val="24"/>
              </w:rPr>
              <w:t>___________</w:t>
            </w:r>
            <w:r w:rsidR="001E2A94">
              <w:rPr>
                <w:rFonts w:ascii="Times New Roman" w:hAnsi="Times New Roman" w:cs="Times New Roman"/>
                <w:i/>
                <w:sz w:val="24"/>
                <w:szCs w:val="24"/>
              </w:rPr>
              <w:t xml:space="preserve"> 2016</w:t>
            </w:r>
            <w:r w:rsidR="006C4A91" w:rsidRPr="00907E82">
              <w:rPr>
                <w:rFonts w:ascii="Times New Roman" w:hAnsi="Times New Roman" w:cs="Times New Roman"/>
                <w:i/>
                <w:sz w:val="24"/>
                <w:szCs w:val="24"/>
              </w:rPr>
              <w:t xml:space="preserve"> г.</w:t>
            </w:r>
          </w:p>
        </w:tc>
      </w:tr>
    </w:tbl>
    <w:p w:rsidR="00CF4AD8" w:rsidRDefault="00CF4AD8" w:rsidP="006C4A91">
      <w:pPr>
        <w:ind w:left="426" w:right="424"/>
        <w:jc w:val="center"/>
        <w:rPr>
          <w:rFonts w:ascii="Times New Roman" w:hAnsi="Times New Roman" w:cs="Times New Roman"/>
          <w:b/>
          <w:sz w:val="24"/>
          <w:szCs w:val="24"/>
        </w:rPr>
      </w:pPr>
    </w:p>
    <w:p w:rsidR="006C4A91" w:rsidRPr="00907E82" w:rsidRDefault="00402EE1" w:rsidP="006C4A91">
      <w:pPr>
        <w:ind w:left="426" w:right="424"/>
        <w:jc w:val="center"/>
        <w:rPr>
          <w:rFonts w:ascii="Times New Roman" w:hAnsi="Times New Roman" w:cs="Times New Roman"/>
          <w:b/>
          <w:sz w:val="24"/>
          <w:szCs w:val="24"/>
        </w:rPr>
      </w:pPr>
      <w:r>
        <w:rPr>
          <w:rFonts w:ascii="Times New Roman" w:hAnsi="Times New Roman" w:cs="Times New Roman"/>
          <w:b/>
          <w:sz w:val="24"/>
          <w:szCs w:val="24"/>
        </w:rPr>
        <w:t>Контракт</w:t>
      </w:r>
      <w:r w:rsidR="00CF4AD8">
        <w:rPr>
          <w:rFonts w:ascii="Times New Roman" w:hAnsi="Times New Roman" w:cs="Times New Roman"/>
          <w:b/>
          <w:sz w:val="24"/>
          <w:szCs w:val="24"/>
        </w:rPr>
        <w:t xml:space="preserve"> на выполнение работ по капитальному ремонту </w:t>
      </w:r>
      <w:r w:rsidR="001451EC">
        <w:rPr>
          <w:rFonts w:ascii="Times New Roman" w:hAnsi="Times New Roman" w:cs="Times New Roman"/>
          <w:b/>
          <w:sz w:val="24"/>
          <w:szCs w:val="24"/>
        </w:rPr>
        <w:t xml:space="preserve">водозаборного узла п. </w:t>
      </w:r>
      <w:r w:rsidR="003903CC">
        <w:rPr>
          <w:rFonts w:ascii="Times New Roman" w:hAnsi="Times New Roman" w:cs="Times New Roman"/>
          <w:b/>
          <w:sz w:val="24"/>
          <w:szCs w:val="24"/>
        </w:rPr>
        <w:t>Дзержинский</w:t>
      </w:r>
      <w:r w:rsidR="00825CAF">
        <w:rPr>
          <w:rFonts w:ascii="Times New Roman" w:hAnsi="Times New Roman" w:cs="Times New Roman"/>
          <w:b/>
          <w:sz w:val="24"/>
          <w:szCs w:val="24"/>
        </w:rPr>
        <w:t>, Можайского района, Московской области</w:t>
      </w:r>
      <w:r w:rsidR="00CF4AD8">
        <w:rPr>
          <w:rFonts w:ascii="Times New Roman" w:hAnsi="Times New Roman" w:cs="Times New Roman"/>
          <w:b/>
          <w:sz w:val="24"/>
          <w:szCs w:val="24"/>
        </w:rPr>
        <w:t xml:space="preserve"> №</w:t>
      </w:r>
      <w:r w:rsidR="00825CAF">
        <w:rPr>
          <w:rFonts w:ascii="Times New Roman" w:hAnsi="Times New Roman" w:cs="Times New Roman"/>
          <w:b/>
          <w:sz w:val="24"/>
          <w:szCs w:val="24"/>
        </w:rPr>
        <w:t xml:space="preserve"> ____</w:t>
      </w:r>
    </w:p>
    <w:p w:rsidR="00CF4AD8" w:rsidRDefault="00825CAF" w:rsidP="00CF4AD8">
      <w:pPr>
        <w:spacing w:after="0"/>
        <w:ind w:firstLine="709"/>
        <w:jc w:val="both"/>
        <w:rPr>
          <w:rFonts w:ascii="Times New Roman" w:hAnsi="Times New Roman" w:cs="Times New Roman"/>
          <w:sz w:val="24"/>
          <w:szCs w:val="24"/>
        </w:rPr>
      </w:pPr>
      <w:r>
        <w:rPr>
          <w:rFonts w:ascii="Times New Roman" w:hAnsi="Times New Roman" w:cs="Times New Roman"/>
          <w:b/>
          <w:sz w:val="24"/>
          <w:szCs w:val="24"/>
        </w:rPr>
        <w:t>_____________________________</w:t>
      </w:r>
      <w:r w:rsidR="00CF4AD8" w:rsidRPr="00F8788A">
        <w:rPr>
          <w:rFonts w:ascii="Times New Roman" w:hAnsi="Times New Roman" w:cs="Times New Roman"/>
          <w:sz w:val="24"/>
          <w:szCs w:val="24"/>
        </w:rPr>
        <w:t>, именуемое в да</w:t>
      </w:r>
      <w:r w:rsidR="00CF4AD8">
        <w:rPr>
          <w:rFonts w:ascii="Times New Roman" w:hAnsi="Times New Roman" w:cs="Times New Roman"/>
          <w:sz w:val="24"/>
          <w:szCs w:val="24"/>
        </w:rPr>
        <w:t xml:space="preserve">льнейшем "Подрядчик", в лице </w:t>
      </w:r>
      <w:r>
        <w:rPr>
          <w:rFonts w:ascii="Times New Roman" w:hAnsi="Times New Roman" w:cs="Times New Roman"/>
          <w:sz w:val="24"/>
          <w:szCs w:val="24"/>
        </w:rPr>
        <w:t>________________________</w:t>
      </w:r>
      <w:r w:rsidR="00CF4AD8" w:rsidRPr="00F8788A">
        <w:rPr>
          <w:rFonts w:ascii="Times New Roman" w:hAnsi="Times New Roman" w:cs="Times New Roman"/>
          <w:sz w:val="24"/>
          <w:szCs w:val="24"/>
        </w:rPr>
        <w:t xml:space="preserve">, </w:t>
      </w:r>
      <w:r w:rsidR="00CF4AD8">
        <w:rPr>
          <w:rFonts w:ascii="Times New Roman" w:hAnsi="Times New Roman" w:cs="Times New Roman"/>
          <w:sz w:val="24"/>
          <w:szCs w:val="24"/>
        </w:rPr>
        <w:t>действующего на основании Устава</w:t>
      </w:r>
      <w:r w:rsidR="00CF4AD8" w:rsidRPr="00F8788A">
        <w:rPr>
          <w:rFonts w:ascii="Times New Roman" w:hAnsi="Times New Roman" w:cs="Times New Roman"/>
          <w:sz w:val="24"/>
          <w:szCs w:val="24"/>
        </w:rPr>
        <w:t>, с одной стороны, и</w:t>
      </w:r>
    </w:p>
    <w:p w:rsidR="00DB0038" w:rsidRPr="00907E82" w:rsidRDefault="00CF4AD8" w:rsidP="00CF4AD8">
      <w:pPr>
        <w:ind w:firstLine="709"/>
        <w:jc w:val="both"/>
        <w:rPr>
          <w:rFonts w:ascii="Times New Roman" w:hAnsi="Times New Roman" w:cs="Times New Roman"/>
          <w:sz w:val="24"/>
          <w:szCs w:val="24"/>
        </w:rPr>
      </w:pPr>
      <w:proofErr w:type="gramStart"/>
      <w:r w:rsidRPr="00623305">
        <w:rPr>
          <w:rFonts w:ascii="Times New Roman" w:hAnsi="Times New Roman" w:cs="Times New Roman"/>
          <w:b/>
          <w:sz w:val="24"/>
          <w:szCs w:val="24"/>
        </w:rPr>
        <w:t>Акционерное общество «Финансово-проектная лизинговая компания Московской области»</w:t>
      </w:r>
      <w:r w:rsidR="00645786" w:rsidRPr="00645786">
        <w:rPr>
          <w:rFonts w:ascii="Times New Roman" w:hAnsi="Times New Roman" w:cs="Times New Roman"/>
          <w:b/>
          <w:sz w:val="24"/>
          <w:szCs w:val="24"/>
        </w:rPr>
        <w:t xml:space="preserve"> / (</w:t>
      </w:r>
      <w:r w:rsidR="00645786">
        <w:rPr>
          <w:rFonts w:ascii="Times New Roman" w:hAnsi="Times New Roman" w:cs="Times New Roman"/>
          <w:b/>
          <w:sz w:val="24"/>
          <w:szCs w:val="24"/>
        </w:rPr>
        <w:t>АО «ФПЛК»)</w:t>
      </w:r>
      <w:r w:rsidRPr="00623305">
        <w:rPr>
          <w:rFonts w:ascii="Times New Roman" w:hAnsi="Times New Roman" w:cs="Times New Roman"/>
          <w:b/>
          <w:sz w:val="24"/>
          <w:szCs w:val="24"/>
        </w:rPr>
        <w:t>,</w:t>
      </w:r>
      <w:r w:rsidRPr="00F8788A">
        <w:rPr>
          <w:rFonts w:ascii="Times New Roman" w:hAnsi="Times New Roman" w:cs="Times New Roman"/>
          <w:bCs/>
          <w:sz w:val="24"/>
          <w:szCs w:val="24"/>
        </w:rPr>
        <w:t xml:space="preserve"> </w:t>
      </w:r>
      <w:r w:rsidRPr="00F8788A">
        <w:rPr>
          <w:rFonts w:ascii="Times New Roman" w:hAnsi="Times New Roman" w:cs="Times New Roman"/>
          <w:sz w:val="24"/>
          <w:szCs w:val="24"/>
        </w:rPr>
        <w:t>именуемое в дальнейшем "Заказчик", в лице</w:t>
      </w:r>
      <w:r>
        <w:rPr>
          <w:rFonts w:ascii="Times New Roman" w:hAnsi="Times New Roman" w:cs="Times New Roman"/>
          <w:sz w:val="24"/>
          <w:szCs w:val="24"/>
        </w:rPr>
        <w:t xml:space="preserve"> заместителя</w:t>
      </w:r>
      <w:r w:rsidRPr="00F8788A">
        <w:rPr>
          <w:rFonts w:ascii="Times New Roman" w:hAnsi="Times New Roman" w:cs="Times New Roman"/>
          <w:sz w:val="24"/>
          <w:szCs w:val="24"/>
        </w:rPr>
        <w:t xml:space="preserve"> генерального директора </w:t>
      </w:r>
      <w:r w:rsidR="00AB299A">
        <w:rPr>
          <w:rFonts w:ascii="Times New Roman" w:hAnsi="Times New Roman" w:cs="Times New Roman"/>
          <w:sz w:val="24"/>
          <w:szCs w:val="24"/>
        </w:rPr>
        <w:t xml:space="preserve">по экономике и финансам </w:t>
      </w:r>
      <w:r w:rsidRPr="00F8788A">
        <w:rPr>
          <w:rFonts w:ascii="Times New Roman" w:hAnsi="Times New Roman" w:cs="Times New Roman"/>
          <w:sz w:val="24"/>
          <w:szCs w:val="24"/>
        </w:rPr>
        <w:t>М</w:t>
      </w:r>
      <w:r>
        <w:rPr>
          <w:rFonts w:ascii="Times New Roman" w:hAnsi="Times New Roman" w:cs="Times New Roman"/>
          <w:sz w:val="24"/>
          <w:szCs w:val="24"/>
        </w:rPr>
        <w:t>акарова Евгения Александровича</w:t>
      </w:r>
      <w:r w:rsidRPr="00F8788A">
        <w:rPr>
          <w:rFonts w:ascii="Times New Roman" w:hAnsi="Times New Roman" w:cs="Times New Roman"/>
          <w:color w:val="000000"/>
          <w:sz w:val="24"/>
          <w:szCs w:val="24"/>
        </w:rPr>
        <w:t>,</w:t>
      </w:r>
      <w:r w:rsidRPr="00F8788A">
        <w:rPr>
          <w:rFonts w:ascii="Times New Roman" w:hAnsi="Times New Roman" w:cs="Times New Roman"/>
          <w:sz w:val="24"/>
          <w:szCs w:val="24"/>
        </w:rPr>
        <w:t xml:space="preserve"> </w:t>
      </w:r>
      <w:r>
        <w:rPr>
          <w:rFonts w:ascii="Times New Roman" w:hAnsi="Times New Roman" w:cs="Times New Roman"/>
          <w:sz w:val="24"/>
          <w:szCs w:val="24"/>
        </w:rPr>
        <w:t>действующего на основании доверенности № 62 от 11.07.2016г.</w:t>
      </w:r>
      <w:r w:rsidRPr="00F8788A">
        <w:rPr>
          <w:rFonts w:ascii="Times New Roman" w:hAnsi="Times New Roman" w:cs="Times New Roman"/>
          <w:sz w:val="24"/>
          <w:szCs w:val="24"/>
        </w:rPr>
        <w:t xml:space="preserve">, с другой стороны, совместно именуемые Стороны, </w:t>
      </w:r>
      <w:r>
        <w:rPr>
          <w:rFonts w:ascii="Times New Roman" w:hAnsi="Times New Roman" w:cs="Times New Roman"/>
          <w:sz w:val="24"/>
          <w:szCs w:val="24"/>
        </w:rPr>
        <w:t>с соблюдением требований Гражданского кодекса Российской Федерации, Федерального закона от 18.07.2011 г. № 223-ФЗ «О закупках товаров, работ, услуг отдельными видами юридических</w:t>
      </w:r>
      <w:proofErr w:type="gramEnd"/>
      <w:r>
        <w:rPr>
          <w:rFonts w:ascii="Times New Roman" w:hAnsi="Times New Roman" w:cs="Times New Roman"/>
          <w:sz w:val="24"/>
          <w:szCs w:val="24"/>
        </w:rPr>
        <w:t xml:space="preserve"> лиц» и иного законодательства Российской Федерации и Московской области, на основании осуществления закупки путем проведения  открытого конкурса (Протокол</w:t>
      </w:r>
      <w:r w:rsidR="00AB299A">
        <w:rPr>
          <w:rFonts w:ascii="Times New Roman" w:hAnsi="Times New Roman" w:cs="Times New Roman"/>
          <w:sz w:val="24"/>
          <w:szCs w:val="24"/>
        </w:rPr>
        <w:t>ы</w:t>
      </w:r>
      <w:r>
        <w:rPr>
          <w:rFonts w:ascii="Times New Roman" w:hAnsi="Times New Roman" w:cs="Times New Roman"/>
          <w:sz w:val="24"/>
          <w:szCs w:val="24"/>
        </w:rPr>
        <w:t xml:space="preserve"> № </w:t>
      </w:r>
      <w:r w:rsidR="00825CAF">
        <w:rPr>
          <w:rFonts w:ascii="Times New Roman" w:hAnsi="Times New Roman" w:cs="Times New Roman"/>
          <w:sz w:val="24"/>
          <w:szCs w:val="24"/>
        </w:rPr>
        <w:t>_____</w:t>
      </w:r>
      <w:r>
        <w:rPr>
          <w:rFonts w:ascii="Times New Roman" w:hAnsi="Times New Roman" w:cs="Times New Roman"/>
          <w:sz w:val="24"/>
          <w:szCs w:val="24"/>
        </w:rPr>
        <w:t xml:space="preserve"> от </w:t>
      </w:r>
      <w:r w:rsidR="00825CAF">
        <w:rPr>
          <w:rFonts w:ascii="Times New Roman" w:hAnsi="Times New Roman" w:cs="Times New Roman"/>
          <w:sz w:val="24"/>
          <w:szCs w:val="24"/>
        </w:rPr>
        <w:t>___________</w:t>
      </w:r>
      <w:r w:rsidR="00AB299A">
        <w:rPr>
          <w:rFonts w:ascii="Times New Roman" w:hAnsi="Times New Roman" w:cs="Times New Roman"/>
          <w:sz w:val="24"/>
          <w:szCs w:val="24"/>
        </w:rPr>
        <w:t xml:space="preserve"> 2016 г.</w:t>
      </w:r>
      <w:r>
        <w:rPr>
          <w:rFonts w:ascii="Times New Roman" w:hAnsi="Times New Roman" w:cs="Times New Roman"/>
          <w:sz w:val="24"/>
          <w:szCs w:val="24"/>
        </w:rPr>
        <w:t xml:space="preserve">) заключили настоящий </w:t>
      </w:r>
      <w:r w:rsidR="00645786">
        <w:rPr>
          <w:rFonts w:ascii="Times New Roman" w:hAnsi="Times New Roman" w:cs="Times New Roman"/>
          <w:sz w:val="24"/>
          <w:szCs w:val="24"/>
        </w:rPr>
        <w:t>Контракт</w:t>
      </w:r>
      <w:r>
        <w:rPr>
          <w:rFonts w:ascii="Times New Roman" w:hAnsi="Times New Roman" w:cs="Times New Roman"/>
          <w:sz w:val="24"/>
          <w:szCs w:val="24"/>
        </w:rPr>
        <w:t xml:space="preserve"> о нижеследующем</w:t>
      </w:r>
      <w:r w:rsidR="00DB0038" w:rsidRPr="00907E82">
        <w:rPr>
          <w:rFonts w:ascii="Times New Roman" w:hAnsi="Times New Roman" w:cs="Times New Roman"/>
          <w:sz w:val="24"/>
          <w:szCs w:val="24"/>
        </w:rPr>
        <w:t>:</w:t>
      </w:r>
    </w:p>
    <w:p w:rsidR="00DB0038" w:rsidRPr="00907E82" w:rsidRDefault="00DB0038"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Предмет Контракта</w:t>
      </w:r>
    </w:p>
    <w:p w:rsidR="00DB0038" w:rsidRPr="00907E82" w:rsidRDefault="00DB0038" w:rsidP="003E44BE">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Подрядчик обязуетс</w:t>
      </w:r>
      <w:r w:rsidR="008D343D">
        <w:rPr>
          <w:rFonts w:ascii="Times New Roman" w:hAnsi="Times New Roman" w:cs="Times New Roman"/>
          <w:sz w:val="24"/>
          <w:szCs w:val="24"/>
        </w:rPr>
        <w:t>я</w:t>
      </w:r>
      <w:r w:rsidR="009C469B">
        <w:rPr>
          <w:rFonts w:ascii="Times New Roman" w:hAnsi="Times New Roman" w:cs="Times New Roman"/>
          <w:sz w:val="24"/>
          <w:szCs w:val="24"/>
        </w:rPr>
        <w:t xml:space="preserve"> по заданию Заказчика в</w:t>
      </w:r>
      <w:r w:rsidR="000B471D">
        <w:rPr>
          <w:rFonts w:ascii="Times New Roman" w:hAnsi="Times New Roman" w:cs="Times New Roman"/>
          <w:sz w:val="24"/>
          <w:szCs w:val="24"/>
        </w:rPr>
        <w:t xml:space="preserve">ыполнить работы по </w:t>
      </w:r>
      <w:r w:rsidR="00CF4AD8">
        <w:rPr>
          <w:rFonts w:ascii="Times New Roman" w:hAnsi="Times New Roman" w:cs="Times New Roman"/>
          <w:sz w:val="24"/>
          <w:szCs w:val="24"/>
        </w:rPr>
        <w:t xml:space="preserve">капитальному ремонту </w:t>
      </w:r>
      <w:r w:rsidR="001451EC">
        <w:rPr>
          <w:rFonts w:ascii="Times New Roman" w:hAnsi="Times New Roman" w:cs="Times New Roman"/>
          <w:sz w:val="24"/>
          <w:szCs w:val="24"/>
        </w:rPr>
        <w:t xml:space="preserve">водозаборного узла п. </w:t>
      </w:r>
      <w:r w:rsidR="003903CC">
        <w:rPr>
          <w:rFonts w:ascii="Times New Roman" w:hAnsi="Times New Roman" w:cs="Times New Roman"/>
          <w:sz w:val="24"/>
          <w:szCs w:val="24"/>
        </w:rPr>
        <w:t>Дзержинский</w:t>
      </w:r>
      <w:r w:rsidR="00825CAF">
        <w:rPr>
          <w:rFonts w:ascii="Times New Roman" w:hAnsi="Times New Roman" w:cs="Times New Roman"/>
          <w:sz w:val="24"/>
          <w:szCs w:val="24"/>
        </w:rPr>
        <w:t xml:space="preserve">, Можайского района, Московской области </w:t>
      </w:r>
      <w:r w:rsidRPr="00907E82">
        <w:rPr>
          <w:rFonts w:ascii="Times New Roman" w:hAnsi="Times New Roman" w:cs="Times New Roman"/>
          <w:sz w:val="24"/>
          <w:szCs w:val="24"/>
        </w:rPr>
        <w:t>(далее – Работы) в объ</w:t>
      </w:r>
      <w:r w:rsidR="00CF4AD8">
        <w:rPr>
          <w:rFonts w:ascii="Times New Roman" w:hAnsi="Times New Roman" w:cs="Times New Roman"/>
          <w:sz w:val="24"/>
          <w:szCs w:val="24"/>
        </w:rPr>
        <w:t>еме, установленном в Техническом</w:t>
      </w:r>
      <w:r w:rsidRPr="00907E82">
        <w:rPr>
          <w:rFonts w:ascii="Times New Roman" w:hAnsi="Times New Roman" w:cs="Times New Roman"/>
          <w:sz w:val="24"/>
          <w:szCs w:val="24"/>
        </w:rPr>
        <w:t xml:space="preserve"> задании, Сметной документации, </w:t>
      </w:r>
      <w:r w:rsidR="001E2A94">
        <w:rPr>
          <w:rFonts w:ascii="Times New Roman" w:hAnsi="Times New Roman" w:cs="Times New Roman"/>
          <w:sz w:val="24"/>
          <w:szCs w:val="24"/>
        </w:rPr>
        <w:t>в сроки, установленные в Конкурсной документации</w:t>
      </w:r>
      <w:r w:rsidRPr="00907E82">
        <w:rPr>
          <w:rFonts w:ascii="Times New Roman" w:hAnsi="Times New Roman" w:cs="Times New Roman"/>
          <w:sz w:val="24"/>
          <w:szCs w:val="24"/>
        </w:rPr>
        <w:t>, являющиеся его неотъемле</w:t>
      </w:r>
      <w:r w:rsidR="000D25B0">
        <w:rPr>
          <w:rFonts w:ascii="Times New Roman" w:hAnsi="Times New Roman" w:cs="Times New Roman"/>
          <w:sz w:val="24"/>
          <w:szCs w:val="24"/>
        </w:rPr>
        <w:t>мыми частями (далее – Проектное</w:t>
      </w:r>
      <w:r w:rsidR="001E2A94">
        <w:rPr>
          <w:rFonts w:ascii="Times New Roman" w:hAnsi="Times New Roman" w:cs="Times New Roman"/>
          <w:sz w:val="24"/>
          <w:szCs w:val="24"/>
        </w:rPr>
        <w:t xml:space="preserve"> задание, Сметная документация</w:t>
      </w:r>
      <w:r w:rsidRPr="00907E82">
        <w:rPr>
          <w:rFonts w:ascii="Times New Roman" w:hAnsi="Times New Roman" w:cs="Times New Roman"/>
          <w:sz w:val="24"/>
          <w:szCs w:val="24"/>
        </w:rPr>
        <w:t>), Заказчик обязует</w:t>
      </w:r>
      <w:r w:rsidR="008D343D">
        <w:rPr>
          <w:rFonts w:ascii="Times New Roman" w:hAnsi="Times New Roman" w:cs="Times New Roman"/>
          <w:sz w:val="24"/>
          <w:szCs w:val="24"/>
        </w:rPr>
        <w:t>ся</w:t>
      </w:r>
      <w:r w:rsidR="000F3F14">
        <w:rPr>
          <w:rFonts w:ascii="Times New Roman" w:hAnsi="Times New Roman" w:cs="Times New Roman"/>
          <w:sz w:val="24"/>
          <w:szCs w:val="24"/>
        </w:rPr>
        <w:t xml:space="preserve"> принять результат выполненных</w:t>
      </w:r>
      <w:r w:rsidRPr="00907E82">
        <w:rPr>
          <w:rFonts w:ascii="Times New Roman" w:hAnsi="Times New Roman" w:cs="Times New Roman"/>
          <w:sz w:val="24"/>
          <w:szCs w:val="24"/>
        </w:rPr>
        <w:t xml:space="preserve"> работ и оплатить их в порядке и на условиях, предусмотренных настоящим Контрактом.</w:t>
      </w:r>
      <w:proofErr w:type="gramEnd"/>
    </w:p>
    <w:p w:rsidR="00DB0038" w:rsidRPr="00907E82" w:rsidRDefault="00DB0038"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Цена Контракта и порядок расчетов</w:t>
      </w:r>
    </w:p>
    <w:p w:rsidR="00DB0038" w:rsidRPr="00907E82"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Цена Контракта составляет </w:t>
      </w:r>
      <w:r w:rsidR="00825CAF">
        <w:rPr>
          <w:rFonts w:ascii="Times New Roman" w:hAnsi="Times New Roman" w:cs="Times New Roman"/>
          <w:sz w:val="24"/>
          <w:szCs w:val="24"/>
        </w:rPr>
        <w:t>________________________</w:t>
      </w:r>
      <w:r w:rsidRPr="00907E82">
        <w:rPr>
          <w:rFonts w:ascii="Times New Roman" w:hAnsi="Times New Roman" w:cs="Times New Roman"/>
          <w:sz w:val="24"/>
          <w:szCs w:val="24"/>
        </w:rPr>
        <w:t xml:space="preserve">, в том числе НДС 18% </w:t>
      </w:r>
      <w:r w:rsidR="00825CAF">
        <w:rPr>
          <w:rFonts w:ascii="Times New Roman" w:hAnsi="Times New Roman" w:cs="Times New Roman"/>
          <w:sz w:val="24"/>
          <w:szCs w:val="24"/>
        </w:rPr>
        <w:t>______________________________</w:t>
      </w:r>
      <w:r w:rsidRPr="00907E82">
        <w:rPr>
          <w:rFonts w:ascii="Times New Roman" w:hAnsi="Times New Roman" w:cs="Times New Roman"/>
          <w:sz w:val="24"/>
          <w:szCs w:val="24"/>
        </w:rPr>
        <w:t xml:space="preserve"> (далее – Цена Контракта). Цена Контракта определена в соответствии со Сметной документацией и с учетом результатов проведения открытого конкурса (Протокол №</w:t>
      </w:r>
      <w:r w:rsidR="00825CAF">
        <w:rPr>
          <w:rFonts w:ascii="Times New Roman" w:hAnsi="Times New Roman" w:cs="Times New Roman"/>
          <w:sz w:val="24"/>
          <w:szCs w:val="24"/>
        </w:rPr>
        <w:t>_____</w:t>
      </w:r>
      <w:r w:rsidRPr="00907E82">
        <w:rPr>
          <w:rFonts w:ascii="Times New Roman" w:hAnsi="Times New Roman" w:cs="Times New Roman"/>
          <w:sz w:val="24"/>
          <w:szCs w:val="24"/>
        </w:rPr>
        <w:t xml:space="preserve"> от </w:t>
      </w:r>
      <w:r w:rsidR="00825CAF">
        <w:rPr>
          <w:rFonts w:ascii="Times New Roman" w:hAnsi="Times New Roman" w:cs="Times New Roman"/>
          <w:sz w:val="24"/>
          <w:szCs w:val="24"/>
        </w:rPr>
        <w:t>___________</w:t>
      </w:r>
      <w:r w:rsidR="00F71CB7">
        <w:rPr>
          <w:rFonts w:ascii="Times New Roman" w:hAnsi="Times New Roman" w:cs="Times New Roman"/>
          <w:sz w:val="24"/>
          <w:szCs w:val="24"/>
        </w:rPr>
        <w:t xml:space="preserve"> 2016 г.</w:t>
      </w:r>
      <w:r w:rsidRPr="00907E82">
        <w:rPr>
          <w:rFonts w:ascii="Times New Roman" w:hAnsi="Times New Roman" w:cs="Times New Roman"/>
          <w:sz w:val="24"/>
          <w:szCs w:val="24"/>
        </w:rPr>
        <w:t>).</w:t>
      </w:r>
    </w:p>
    <w:p w:rsidR="00DB0038"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Оплата по Контракту осуществляется в рублях Российской Федерации за счет </w:t>
      </w:r>
      <w:r w:rsidR="0086796B" w:rsidRPr="00907E82">
        <w:rPr>
          <w:rFonts w:ascii="Times New Roman" w:hAnsi="Times New Roman" w:cs="Times New Roman"/>
          <w:sz w:val="24"/>
          <w:szCs w:val="24"/>
        </w:rPr>
        <w:t xml:space="preserve">собственных </w:t>
      </w:r>
      <w:r w:rsidRPr="00907E82">
        <w:rPr>
          <w:rFonts w:ascii="Times New Roman" w:hAnsi="Times New Roman" w:cs="Times New Roman"/>
          <w:sz w:val="24"/>
          <w:szCs w:val="24"/>
        </w:rPr>
        <w:t>средств Заказчика.</w:t>
      </w:r>
    </w:p>
    <w:p w:rsidR="00DB0038" w:rsidRPr="00907E82" w:rsidRDefault="00DB0038"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Цена Контракта включает в себя все затраты, издерж</w:t>
      </w:r>
      <w:r w:rsidR="003F4A00" w:rsidRPr="00907E82">
        <w:rPr>
          <w:rFonts w:ascii="Times New Roman" w:hAnsi="Times New Roman" w:cs="Times New Roman"/>
          <w:sz w:val="24"/>
          <w:szCs w:val="24"/>
        </w:rPr>
        <w:t>к</w:t>
      </w:r>
      <w:r w:rsidRPr="00907E82">
        <w:rPr>
          <w:rFonts w:ascii="Times New Roman" w:hAnsi="Times New Roman" w:cs="Times New Roman"/>
          <w:sz w:val="24"/>
          <w:szCs w:val="24"/>
        </w:rPr>
        <w:t>и и иные расходы Подрядчика, в том числе сопутствующие, связанные с исполнением настоящего Контракта.</w:t>
      </w:r>
    </w:p>
    <w:p w:rsidR="003E44BE" w:rsidRPr="00B81AD1" w:rsidRDefault="009C469B" w:rsidP="00B740C1">
      <w:pPr>
        <w:pStyle w:val="a3"/>
        <w:numPr>
          <w:ilvl w:val="1"/>
          <w:numId w:val="1"/>
        </w:numPr>
        <w:ind w:left="0" w:firstLine="709"/>
        <w:jc w:val="both"/>
        <w:rPr>
          <w:rFonts w:ascii="Times New Roman" w:hAnsi="Times New Roman" w:cs="Times New Roman"/>
          <w:sz w:val="24"/>
          <w:szCs w:val="24"/>
        </w:rPr>
      </w:pPr>
      <w:r w:rsidRPr="00B81AD1">
        <w:rPr>
          <w:rFonts w:ascii="Times New Roman" w:hAnsi="Times New Roman" w:cs="Times New Roman"/>
          <w:sz w:val="24"/>
          <w:szCs w:val="24"/>
        </w:rPr>
        <w:t>Заказчик</w:t>
      </w:r>
      <w:r w:rsidR="003E44BE" w:rsidRPr="00B81AD1">
        <w:rPr>
          <w:rFonts w:ascii="Times New Roman" w:hAnsi="Times New Roman" w:cs="Times New Roman"/>
          <w:sz w:val="24"/>
          <w:szCs w:val="24"/>
        </w:rPr>
        <w:t xml:space="preserve"> оплачивае</w:t>
      </w:r>
      <w:r w:rsidR="008D343D" w:rsidRPr="00B81AD1">
        <w:rPr>
          <w:rFonts w:ascii="Times New Roman" w:hAnsi="Times New Roman" w:cs="Times New Roman"/>
          <w:sz w:val="24"/>
          <w:szCs w:val="24"/>
        </w:rPr>
        <w:t xml:space="preserve">т </w:t>
      </w:r>
      <w:r w:rsidR="00B740C1" w:rsidRPr="00B81AD1">
        <w:rPr>
          <w:rFonts w:ascii="Times New Roman" w:hAnsi="Times New Roman" w:cs="Times New Roman"/>
          <w:sz w:val="24"/>
          <w:szCs w:val="24"/>
        </w:rPr>
        <w:t>работы Подрядчика, выполненные</w:t>
      </w:r>
      <w:r w:rsidR="003E44BE" w:rsidRPr="00B81AD1">
        <w:rPr>
          <w:rFonts w:ascii="Times New Roman" w:hAnsi="Times New Roman" w:cs="Times New Roman"/>
          <w:sz w:val="24"/>
          <w:szCs w:val="24"/>
        </w:rPr>
        <w:t xml:space="preserve"> в соответствии с настоящим Контрактом, путем перечисления денежных средств на расчетный счет Подрядчика, реквизиты которого указаны в разделе 1</w:t>
      </w:r>
      <w:r w:rsidR="009B4AE6" w:rsidRPr="00B81AD1">
        <w:rPr>
          <w:rFonts w:ascii="Times New Roman" w:hAnsi="Times New Roman" w:cs="Times New Roman"/>
          <w:sz w:val="24"/>
          <w:szCs w:val="24"/>
        </w:rPr>
        <w:t>3</w:t>
      </w:r>
      <w:r w:rsidR="009664C0" w:rsidRPr="00B81AD1">
        <w:rPr>
          <w:rFonts w:ascii="Times New Roman" w:hAnsi="Times New Roman" w:cs="Times New Roman"/>
          <w:sz w:val="24"/>
          <w:szCs w:val="24"/>
        </w:rPr>
        <w:t xml:space="preserve"> настоящего контракта.</w:t>
      </w:r>
    </w:p>
    <w:p w:rsidR="003E44BE" w:rsidRPr="00907E82" w:rsidRDefault="003E44BE"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изменения своего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Подрядчика, несет Подрядчик.</w:t>
      </w:r>
    </w:p>
    <w:p w:rsidR="003E44BE" w:rsidRPr="00907E82" w:rsidRDefault="003E44BE"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В случае неуплаты Подрядчиком в добровольном порядке неустойки (пени, штрафа), начисленной Заказчиком в соответствии с разделом 7 настоящего Контракта, </w:t>
      </w:r>
      <w:r w:rsidRPr="00907E82">
        <w:rPr>
          <w:rFonts w:ascii="Times New Roman" w:hAnsi="Times New Roman" w:cs="Times New Roman"/>
          <w:sz w:val="24"/>
          <w:szCs w:val="24"/>
        </w:rPr>
        <w:lastRenderedPageBreak/>
        <w:t>оплата работ по настоящему Контракту осуществляется за вычетом соответствующего размера неустойки (пени, штрафа).</w:t>
      </w:r>
    </w:p>
    <w:p w:rsidR="003E44BE" w:rsidRDefault="003E44BE" w:rsidP="003E44BE">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Обязательства Заказчика по оплате Цены Контракта считаются выполненными с момента списания денежных сре</w:t>
      </w:r>
      <w:proofErr w:type="gramStart"/>
      <w:r w:rsidRPr="00907E82">
        <w:rPr>
          <w:rFonts w:ascii="Times New Roman" w:hAnsi="Times New Roman" w:cs="Times New Roman"/>
          <w:sz w:val="24"/>
          <w:szCs w:val="24"/>
        </w:rPr>
        <w:t>дств в р</w:t>
      </w:r>
      <w:proofErr w:type="gramEnd"/>
      <w:r w:rsidRPr="00907E82">
        <w:rPr>
          <w:rFonts w:ascii="Times New Roman" w:hAnsi="Times New Roman" w:cs="Times New Roman"/>
          <w:sz w:val="24"/>
          <w:szCs w:val="24"/>
        </w:rPr>
        <w:t>азмере, составляющем Цену Контракта, с банковского счета Заказчика, указанного в разделе 1</w:t>
      </w:r>
      <w:r w:rsidR="009B4AE6" w:rsidRPr="00907E82">
        <w:rPr>
          <w:rFonts w:ascii="Times New Roman" w:hAnsi="Times New Roman" w:cs="Times New Roman"/>
          <w:sz w:val="24"/>
          <w:szCs w:val="24"/>
        </w:rPr>
        <w:t>3</w:t>
      </w:r>
      <w:r w:rsidRPr="00907E82">
        <w:rPr>
          <w:rFonts w:ascii="Times New Roman" w:hAnsi="Times New Roman" w:cs="Times New Roman"/>
          <w:sz w:val="24"/>
          <w:szCs w:val="24"/>
        </w:rPr>
        <w:t xml:space="preserve"> настоящего Контракта.</w:t>
      </w:r>
    </w:p>
    <w:p w:rsidR="003E44BE" w:rsidRPr="00907E82" w:rsidRDefault="008D343D" w:rsidP="00C66339">
      <w:pPr>
        <w:pStyle w:val="a3"/>
        <w:numPr>
          <w:ilvl w:val="0"/>
          <w:numId w:val="1"/>
        </w:numPr>
        <w:spacing w:before="360" w:after="0" w:line="240" w:lineRule="auto"/>
        <w:ind w:left="0" w:firstLine="709"/>
        <w:contextualSpacing w:val="0"/>
        <w:jc w:val="both"/>
        <w:rPr>
          <w:rFonts w:ascii="Times New Roman" w:hAnsi="Times New Roman" w:cs="Times New Roman"/>
          <w:b/>
          <w:sz w:val="24"/>
          <w:szCs w:val="24"/>
        </w:rPr>
      </w:pPr>
      <w:r>
        <w:rPr>
          <w:rFonts w:ascii="Times New Roman" w:hAnsi="Times New Roman" w:cs="Times New Roman"/>
          <w:b/>
          <w:sz w:val="24"/>
          <w:szCs w:val="24"/>
        </w:rPr>
        <w:t>Сроки производства</w:t>
      </w:r>
      <w:r w:rsidR="003E44BE" w:rsidRPr="00907E82">
        <w:rPr>
          <w:rFonts w:ascii="Times New Roman" w:hAnsi="Times New Roman" w:cs="Times New Roman"/>
          <w:b/>
          <w:sz w:val="24"/>
          <w:szCs w:val="24"/>
        </w:rPr>
        <w:t xml:space="preserve"> работ</w:t>
      </w:r>
    </w:p>
    <w:p w:rsidR="003E44BE" w:rsidRPr="00907E82" w:rsidRDefault="008D343D" w:rsidP="00C66339">
      <w:pPr>
        <w:pStyle w:val="a3"/>
        <w:numPr>
          <w:ilvl w:val="1"/>
          <w:numId w:val="1"/>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Подрядчик производит </w:t>
      </w:r>
      <w:r w:rsidR="003E44BE" w:rsidRPr="00907E82">
        <w:rPr>
          <w:rFonts w:ascii="Times New Roman" w:hAnsi="Times New Roman" w:cs="Times New Roman"/>
          <w:sz w:val="24"/>
          <w:szCs w:val="24"/>
        </w:rPr>
        <w:t xml:space="preserve"> работ</w:t>
      </w:r>
      <w:r>
        <w:rPr>
          <w:rFonts w:ascii="Times New Roman" w:hAnsi="Times New Roman" w:cs="Times New Roman"/>
          <w:sz w:val="24"/>
          <w:szCs w:val="24"/>
        </w:rPr>
        <w:t>ы</w:t>
      </w:r>
      <w:r w:rsidR="003E44BE" w:rsidRPr="00907E82">
        <w:rPr>
          <w:rFonts w:ascii="Times New Roman" w:hAnsi="Times New Roman" w:cs="Times New Roman"/>
          <w:sz w:val="24"/>
          <w:szCs w:val="24"/>
        </w:rPr>
        <w:t xml:space="preserve"> в со</w:t>
      </w:r>
      <w:r w:rsidR="001E2A94">
        <w:rPr>
          <w:rFonts w:ascii="Times New Roman" w:hAnsi="Times New Roman" w:cs="Times New Roman"/>
          <w:sz w:val="24"/>
          <w:szCs w:val="24"/>
        </w:rPr>
        <w:t>ответствии с Конкурсной документацией</w:t>
      </w:r>
      <w:r w:rsidR="00CF4AD8">
        <w:rPr>
          <w:rFonts w:ascii="Times New Roman" w:hAnsi="Times New Roman" w:cs="Times New Roman"/>
          <w:sz w:val="24"/>
          <w:szCs w:val="24"/>
        </w:rPr>
        <w:t xml:space="preserve"> и Техническим заданием</w:t>
      </w:r>
      <w:r w:rsidR="003E44BE" w:rsidRPr="00907E82">
        <w:rPr>
          <w:rFonts w:ascii="Times New Roman" w:hAnsi="Times New Roman" w:cs="Times New Roman"/>
          <w:sz w:val="24"/>
          <w:szCs w:val="24"/>
        </w:rPr>
        <w:t>.</w:t>
      </w:r>
    </w:p>
    <w:p w:rsidR="003E44BE" w:rsidRPr="00907E82" w:rsidRDefault="008D343D" w:rsidP="003E44BE">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Начало производства</w:t>
      </w:r>
      <w:r w:rsidR="003E44BE" w:rsidRPr="00907E82">
        <w:rPr>
          <w:rFonts w:ascii="Times New Roman" w:hAnsi="Times New Roman" w:cs="Times New Roman"/>
          <w:sz w:val="24"/>
          <w:szCs w:val="24"/>
        </w:rPr>
        <w:t xml:space="preserve"> работ: </w:t>
      </w:r>
      <w:r w:rsidR="00F71CB7">
        <w:rPr>
          <w:rFonts w:ascii="Times New Roman" w:hAnsi="Times New Roman" w:cs="Times New Roman"/>
          <w:sz w:val="24"/>
          <w:szCs w:val="24"/>
        </w:rPr>
        <w:t>в течение</w:t>
      </w:r>
      <w:r w:rsidR="00825CAF">
        <w:rPr>
          <w:rFonts w:ascii="Times New Roman" w:hAnsi="Times New Roman" w:cs="Times New Roman"/>
          <w:sz w:val="24"/>
          <w:szCs w:val="24"/>
        </w:rPr>
        <w:t xml:space="preserve"> 1 (Один) дня</w:t>
      </w:r>
      <w:r w:rsidR="00CF4AD8">
        <w:rPr>
          <w:rFonts w:ascii="Times New Roman" w:hAnsi="Times New Roman" w:cs="Times New Roman"/>
          <w:sz w:val="24"/>
          <w:szCs w:val="24"/>
        </w:rPr>
        <w:t xml:space="preserve"> после </w:t>
      </w:r>
      <w:r w:rsidR="0006607A">
        <w:rPr>
          <w:rFonts w:ascii="Times New Roman" w:hAnsi="Times New Roman" w:cs="Times New Roman"/>
          <w:sz w:val="24"/>
          <w:szCs w:val="24"/>
        </w:rPr>
        <w:t>заключения контракта</w:t>
      </w:r>
      <w:r w:rsidR="003E44BE" w:rsidRPr="00907E82">
        <w:rPr>
          <w:rFonts w:ascii="Times New Roman" w:hAnsi="Times New Roman" w:cs="Times New Roman"/>
          <w:sz w:val="24"/>
          <w:szCs w:val="24"/>
        </w:rPr>
        <w:t>;</w:t>
      </w:r>
    </w:p>
    <w:p w:rsidR="003E44BE" w:rsidRPr="00CF4AD8" w:rsidRDefault="008D343D" w:rsidP="00CF4AD8">
      <w:pPr>
        <w:pStyle w:val="a3"/>
        <w:ind w:left="0" w:firstLine="709"/>
        <w:jc w:val="both"/>
        <w:rPr>
          <w:rFonts w:ascii="Times New Roman" w:hAnsi="Times New Roman" w:cs="Times New Roman"/>
          <w:sz w:val="24"/>
          <w:szCs w:val="24"/>
        </w:rPr>
      </w:pPr>
      <w:r>
        <w:rPr>
          <w:rFonts w:ascii="Times New Roman" w:hAnsi="Times New Roman" w:cs="Times New Roman"/>
          <w:sz w:val="24"/>
          <w:szCs w:val="24"/>
        </w:rPr>
        <w:t>Окончание производства</w:t>
      </w:r>
      <w:r w:rsidR="003E44BE" w:rsidRPr="00907E82">
        <w:rPr>
          <w:rFonts w:ascii="Times New Roman" w:hAnsi="Times New Roman" w:cs="Times New Roman"/>
          <w:sz w:val="24"/>
          <w:szCs w:val="24"/>
        </w:rPr>
        <w:t xml:space="preserve"> работ: </w:t>
      </w:r>
      <w:r w:rsidR="00F86FBD">
        <w:rPr>
          <w:rFonts w:ascii="Times New Roman" w:hAnsi="Times New Roman" w:cs="Times New Roman"/>
          <w:sz w:val="24"/>
          <w:szCs w:val="24"/>
        </w:rPr>
        <w:t>75</w:t>
      </w:r>
      <w:r w:rsidR="00825CAF">
        <w:rPr>
          <w:rFonts w:ascii="Times New Roman" w:hAnsi="Times New Roman" w:cs="Times New Roman"/>
          <w:sz w:val="24"/>
          <w:szCs w:val="24"/>
        </w:rPr>
        <w:t xml:space="preserve"> (</w:t>
      </w:r>
      <w:r w:rsidR="00F86FBD">
        <w:rPr>
          <w:rFonts w:ascii="Times New Roman" w:hAnsi="Times New Roman" w:cs="Times New Roman"/>
          <w:sz w:val="24"/>
          <w:szCs w:val="24"/>
        </w:rPr>
        <w:t>Семьдесят пять</w:t>
      </w:r>
      <w:r w:rsidR="00825CAF">
        <w:rPr>
          <w:rFonts w:ascii="Times New Roman" w:hAnsi="Times New Roman" w:cs="Times New Roman"/>
          <w:sz w:val="24"/>
          <w:szCs w:val="24"/>
        </w:rPr>
        <w:t xml:space="preserve">) календарных дней с момента подписания </w:t>
      </w:r>
      <w:r w:rsidR="00645786">
        <w:rPr>
          <w:rFonts w:ascii="Times New Roman" w:hAnsi="Times New Roman" w:cs="Times New Roman"/>
          <w:sz w:val="24"/>
          <w:szCs w:val="24"/>
        </w:rPr>
        <w:t>контракта</w:t>
      </w:r>
      <w:r w:rsidR="0006607A">
        <w:rPr>
          <w:rFonts w:ascii="Times New Roman" w:hAnsi="Times New Roman" w:cs="Times New Roman"/>
          <w:sz w:val="24"/>
          <w:szCs w:val="24"/>
        </w:rPr>
        <w:t>.</w:t>
      </w:r>
    </w:p>
    <w:p w:rsidR="003E44BE" w:rsidRPr="00907E82" w:rsidRDefault="003E44BE"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w:t>
      </w:r>
      <w:r w:rsidR="008D343D">
        <w:rPr>
          <w:rFonts w:ascii="Times New Roman" w:hAnsi="Times New Roman" w:cs="Times New Roman"/>
          <w:b/>
          <w:sz w:val="24"/>
          <w:szCs w:val="24"/>
        </w:rPr>
        <w:t>орядок сдачи-приемки произведенных</w:t>
      </w:r>
      <w:r w:rsidRPr="00907E82">
        <w:rPr>
          <w:rFonts w:ascii="Times New Roman" w:hAnsi="Times New Roman" w:cs="Times New Roman"/>
          <w:b/>
          <w:sz w:val="24"/>
          <w:szCs w:val="24"/>
        </w:rPr>
        <w:t xml:space="preserve"> работ</w:t>
      </w:r>
    </w:p>
    <w:p w:rsidR="003E44BE" w:rsidRPr="00907E82" w:rsidRDefault="008D343D" w:rsidP="003F4A00">
      <w:pPr>
        <w:pStyle w:val="a3"/>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После завершения производства</w:t>
      </w:r>
      <w:r w:rsidR="003E44BE" w:rsidRPr="00907E82">
        <w:rPr>
          <w:rFonts w:ascii="Times New Roman" w:hAnsi="Times New Roman" w:cs="Times New Roman"/>
          <w:sz w:val="24"/>
          <w:szCs w:val="24"/>
        </w:rPr>
        <w:t xml:space="preserve"> работ, предусмотренных настоящим Контрактом, Подрядчик письменно уведомляет Заказчи</w:t>
      </w:r>
      <w:r>
        <w:rPr>
          <w:rFonts w:ascii="Times New Roman" w:hAnsi="Times New Roman" w:cs="Times New Roman"/>
          <w:sz w:val="24"/>
          <w:szCs w:val="24"/>
        </w:rPr>
        <w:t>ка о факте завершения производства</w:t>
      </w:r>
      <w:r w:rsidR="003E44BE" w:rsidRPr="00907E82">
        <w:rPr>
          <w:rFonts w:ascii="Times New Roman" w:hAnsi="Times New Roman" w:cs="Times New Roman"/>
          <w:sz w:val="24"/>
          <w:szCs w:val="24"/>
        </w:rPr>
        <w:t xml:space="preserve"> работ.</w:t>
      </w:r>
    </w:p>
    <w:p w:rsidR="003E44BE" w:rsidRPr="006A503A" w:rsidRDefault="008D343D" w:rsidP="003C518F">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Приемка произведенных</w:t>
      </w:r>
      <w:r w:rsidR="003E44BE" w:rsidRPr="00907E82">
        <w:rPr>
          <w:rFonts w:ascii="Times New Roman" w:hAnsi="Times New Roman" w:cs="Times New Roman"/>
          <w:sz w:val="24"/>
          <w:szCs w:val="24"/>
        </w:rPr>
        <w:t xml:space="preserve"> работ по настоящему Контракту осуществляется на основании представленных Подрядчиком Акта сдачи-приемки </w:t>
      </w:r>
      <w:r w:rsidR="003E44BE" w:rsidRPr="006A503A">
        <w:rPr>
          <w:rFonts w:ascii="Times New Roman" w:hAnsi="Times New Roman" w:cs="Times New Roman"/>
          <w:sz w:val="24"/>
          <w:szCs w:val="24"/>
        </w:rPr>
        <w:t>работ (далее</w:t>
      </w:r>
      <w:r>
        <w:rPr>
          <w:rFonts w:ascii="Times New Roman" w:hAnsi="Times New Roman" w:cs="Times New Roman"/>
          <w:sz w:val="24"/>
          <w:szCs w:val="24"/>
        </w:rPr>
        <w:t xml:space="preserve"> – Акт сдачи-приемки произведенных работ), Отчета о произведенных</w:t>
      </w:r>
      <w:r w:rsidR="003E44BE" w:rsidRPr="006A503A">
        <w:rPr>
          <w:rFonts w:ascii="Times New Roman" w:hAnsi="Times New Roman" w:cs="Times New Roman"/>
          <w:sz w:val="24"/>
          <w:szCs w:val="24"/>
        </w:rPr>
        <w:t xml:space="preserve"> работах</w:t>
      </w:r>
      <w:r w:rsidR="00F7019B">
        <w:rPr>
          <w:rFonts w:ascii="Times New Roman" w:hAnsi="Times New Roman" w:cs="Times New Roman"/>
          <w:sz w:val="24"/>
          <w:szCs w:val="24"/>
        </w:rPr>
        <w:t xml:space="preserve"> в</w:t>
      </w:r>
      <w:r w:rsidR="003E44BE" w:rsidRPr="006A503A">
        <w:rPr>
          <w:rFonts w:ascii="Times New Roman" w:hAnsi="Times New Roman" w:cs="Times New Roman"/>
          <w:sz w:val="24"/>
          <w:szCs w:val="24"/>
        </w:rPr>
        <w:t xml:space="preserve"> порядке и сроки, предусмотренные настоящим Контрактом и приложениями к нему.</w:t>
      </w:r>
    </w:p>
    <w:p w:rsidR="00CB14B3" w:rsidRPr="00F7019B" w:rsidRDefault="008D343D" w:rsidP="009B4AE6">
      <w:pPr>
        <w:pStyle w:val="a3"/>
        <w:numPr>
          <w:ilvl w:val="1"/>
          <w:numId w:val="1"/>
        </w:numPr>
        <w:ind w:left="0" w:firstLine="709"/>
        <w:jc w:val="both"/>
        <w:rPr>
          <w:rFonts w:ascii="Times New Roman" w:hAnsi="Times New Roman" w:cs="Times New Roman"/>
          <w:sz w:val="24"/>
          <w:szCs w:val="24"/>
        </w:rPr>
      </w:pPr>
      <w:r w:rsidRPr="00F7019B">
        <w:rPr>
          <w:rFonts w:ascii="Times New Roman" w:hAnsi="Times New Roman" w:cs="Times New Roman"/>
          <w:sz w:val="24"/>
          <w:szCs w:val="24"/>
        </w:rPr>
        <w:t>Акт сдачи-приемки произведенных</w:t>
      </w:r>
      <w:r w:rsidR="003E44BE" w:rsidRPr="00F7019B">
        <w:rPr>
          <w:rFonts w:ascii="Times New Roman" w:hAnsi="Times New Roman" w:cs="Times New Roman"/>
          <w:sz w:val="24"/>
          <w:szCs w:val="24"/>
        </w:rPr>
        <w:t xml:space="preserve"> работ предоставляется Подрядчиком Заказчику в 2 (Двух) экземплярах на бумажном носи</w:t>
      </w:r>
      <w:r w:rsidRPr="00F7019B">
        <w:rPr>
          <w:rFonts w:ascii="Times New Roman" w:hAnsi="Times New Roman" w:cs="Times New Roman"/>
          <w:sz w:val="24"/>
          <w:szCs w:val="24"/>
        </w:rPr>
        <w:t>теле одновременно с Отчетом о произведенных</w:t>
      </w:r>
      <w:r w:rsidR="003E44BE" w:rsidRPr="00F7019B">
        <w:rPr>
          <w:rFonts w:ascii="Times New Roman" w:hAnsi="Times New Roman" w:cs="Times New Roman"/>
          <w:sz w:val="24"/>
          <w:szCs w:val="24"/>
        </w:rPr>
        <w:t xml:space="preserve"> работах </w:t>
      </w:r>
      <w:r w:rsidR="00F7019B" w:rsidRPr="00F7019B">
        <w:rPr>
          <w:rFonts w:ascii="Times New Roman" w:hAnsi="Times New Roman" w:cs="Times New Roman"/>
          <w:sz w:val="24"/>
          <w:szCs w:val="24"/>
        </w:rPr>
        <w:t>н</w:t>
      </w:r>
      <w:r w:rsidR="00CB14B3" w:rsidRPr="00F7019B">
        <w:rPr>
          <w:rFonts w:ascii="Times New Roman" w:hAnsi="Times New Roman" w:cs="Times New Roman"/>
          <w:sz w:val="24"/>
          <w:szCs w:val="24"/>
        </w:rPr>
        <w:t>е позднее 2 (Двух) дней, следующих за днем получения Заказчиком уведомления</w:t>
      </w:r>
      <w:r w:rsidR="009A4CB5" w:rsidRPr="00F7019B">
        <w:rPr>
          <w:rFonts w:ascii="Times New Roman" w:hAnsi="Times New Roman" w:cs="Times New Roman"/>
          <w:sz w:val="24"/>
          <w:szCs w:val="24"/>
        </w:rPr>
        <w:t>, указанного в п</w:t>
      </w:r>
      <w:r w:rsidR="00F7019B" w:rsidRPr="00F7019B">
        <w:rPr>
          <w:rFonts w:ascii="Times New Roman" w:hAnsi="Times New Roman" w:cs="Times New Roman"/>
          <w:sz w:val="24"/>
          <w:szCs w:val="24"/>
        </w:rPr>
        <w:t>ункте 4.1. настоящего Контракта.</w:t>
      </w:r>
      <w:r w:rsidR="009A4CB5" w:rsidRPr="00F7019B">
        <w:rPr>
          <w:rFonts w:ascii="Times New Roman" w:hAnsi="Times New Roman" w:cs="Times New Roman"/>
          <w:sz w:val="24"/>
          <w:szCs w:val="24"/>
        </w:rPr>
        <w:t xml:space="preserve"> </w:t>
      </w:r>
    </w:p>
    <w:p w:rsidR="009A4CB5" w:rsidRPr="00907E82" w:rsidRDefault="003C518F" w:rsidP="009B4AE6">
      <w:pPr>
        <w:pStyle w:val="a3"/>
        <w:numPr>
          <w:ilvl w:val="1"/>
          <w:numId w:val="1"/>
        </w:numPr>
        <w:ind w:left="0" w:firstLine="709"/>
        <w:jc w:val="both"/>
        <w:rPr>
          <w:rFonts w:ascii="Times New Roman" w:hAnsi="Times New Roman" w:cs="Times New Roman"/>
          <w:sz w:val="24"/>
          <w:szCs w:val="24"/>
        </w:rPr>
      </w:pPr>
      <w:r w:rsidRPr="00F7019B">
        <w:rPr>
          <w:rFonts w:ascii="Times New Roman" w:hAnsi="Times New Roman" w:cs="Times New Roman"/>
          <w:sz w:val="24"/>
          <w:szCs w:val="24"/>
        </w:rPr>
        <w:t>Не позднее 5 (Пяти) рабочих дней после получения от Подрядчик</w:t>
      </w:r>
      <w:r w:rsidR="00F7019B">
        <w:rPr>
          <w:rFonts w:ascii="Times New Roman" w:hAnsi="Times New Roman" w:cs="Times New Roman"/>
          <w:sz w:val="24"/>
          <w:szCs w:val="24"/>
        </w:rPr>
        <w:t>а документов, указанных в п. 4.1</w:t>
      </w:r>
      <w:r w:rsidRPr="00F7019B">
        <w:rPr>
          <w:rFonts w:ascii="Times New Roman" w:hAnsi="Times New Roman" w:cs="Times New Roman"/>
          <w:sz w:val="24"/>
          <w:szCs w:val="24"/>
        </w:rPr>
        <w:t>.</w:t>
      </w:r>
      <w:r w:rsidR="00F7019B">
        <w:rPr>
          <w:rFonts w:ascii="Times New Roman" w:hAnsi="Times New Roman" w:cs="Times New Roman"/>
          <w:sz w:val="24"/>
          <w:szCs w:val="24"/>
        </w:rPr>
        <w:t>1.</w:t>
      </w:r>
      <w:r w:rsidRPr="00F7019B">
        <w:rPr>
          <w:rFonts w:ascii="Times New Roman" w:hAnsi="Times New Roman" w:cs="Times New Roman"/>
          <w:sz w:val="24"/>
          <w:szCs w:val="24"/>
        </w:rPr>
        <w:t xml:space="preserve"> </w:t>
      </w:r>
      <w:proofErr w:type="gramStart"/>
      <w:r w:rsidRPr="00F7019B">
        <w:rPr>
          <w:rFonts w:ascii="Times New Roman" w:hAnsi="Times New Roman" w:cs="Times New Roman"/>
          <w:sz w:val="24"/>
          <w:szCs w:val="24"/>
        </w:rPr>
        <w:t>Контракта, Заказчик рассматривает результаты и осуществляет прием</w:t>
      </w:r>
      <w:r w:rsidR="008D343D" w:rsidRPr="00F7019B">
        <w:rPr>
          <w:rFonts w:ascii="Times New Roman" w:hAnsi="Times New Roman" w:cs="Times New Roman"/>
          <w:sz w:val="24"/>
          <w:szCs w:val="24"/>
        </w:rPr>
        <w:t>ку произведенных</w:t>
      </w:r>
      <w:r w:rsidRPr="00F7019B">
        <w:rPr>
          <w:rFonts w:ascii="Times New Roman" w:hAnsi="Times New Roman" w:cs="Times New Roman"/>
          <w:sz w:val="24"/>
          <w:szCs w:val="24"/>
        </w:rPr>
        <w:t xml:space="preserve"> работ по настоящему Контракту на предмет соответствия их объему и требованиям качества, изложенным в настоящем Контракте и </w:t>
      </w:r>
      <w:r w:rsidR="00F7019B">
        <w:rPr>
          <w:rFonts w:ascii="Times New Roman" w:hAnsi="Times New Roman" w:cs="Times New Roman"/>
          <w:sz w:val="24"/>
          <w:szCs w:val="24"/>
        </w:rPr>
        <w:t>Проектном</w:t>
      </w:r>
      <w:r w:rsidRPr="00F7019B">
        <w:rPr>
          <w:rFonts w:ascii="Times New Roman" w:hAnsi="Times New Roman" w:cs="Times New Roman"/>
          <w:sz w:val="24"/>
          <w:szCs w:val="24"/>
        </w:rPr>
        <w:t xml:space="preserve"> задании, и направляет заказным письмом с уведомлением, либо отдает нарочно Подрядчику, подписанный Заказчиком 1 (Один) экземпля</w:t>
      </w:r>
      <w:r w:rsidR="008D343D" w:rsidRPr="00F7019B">
        <w:rPr>
          <w:rFonts w:ascii="Times New Roman" w:hAnsi="Times New Roman" w:cs="Times New Roman"/>
          <w:sz w:val="24"/>
          <w:szCs w:val="24"/>
        </w:rPr>
        <w:t>р Акта сдачи-приемки произведенных</w:t>
      </w:r>
      <w:r w:rsidRPr="00F7019B">
        <w:rPr>
          <w:rFonts w:ascii="Times New Roman" w:hAnsi="Times New Roman" w:cs="Times New Roman"/>
          <w:sz w:val="24"/>
          <w:szCs w:val="24"/>
        </w:rPr>
        <w:t xml:space="preserve"> работ либо запрос о предоставлении разъяснений ка</w:t>
      </w:r>
      <w:r w:rsidR="008D343D" w:rsidRPr="00F7019B">
        <w:rPr>
          <w:rFonts w:ascii="Times New Roman" w:hAnsi="Times New Roman" w:cs="Times New Roman"/>
          <w:sz w:val="24"/>
          <w:szCs w:val="24"/>
        </w:rPr>
        <w:t>сательно результатов произведенных</w:t>
      </w:r>
      <w:r w:rsidRPr="00F7019B">
        <w:rPr>
          <w:rFonts w:ascii="Times New Roman" w:hAnsi="Times New Roman" w:cs="Times New Roman"/>
          <w:sz w:val="24"/>
          <w:szCs w:val="24"/>
        </w:rPr>
        <w:t xml:space="preserve"> работ, или мотивированный отказ от </w:t>
      </w:r>
      <w:r w:rsidR="008D343D" w:rsidRPr="00F7019B">
        <w:rPr>
          <w:rFonts w:ascii="Times New Roman" w:hAnsi="Times New Roman" w:cs="Times New Roman"/>
          <w:sz w:val="24"/>
          <w:szCs w:val="24"/>
        </w:rPr>
        <w:t>принятия</w:t>
      </w:r>
      <w:proofErr w:type="gramEnd"/>
      <w:r w:rsidR="008D343D" w:rsidRPr="00F7019B">
        <w:rPr>
          <w:rFonts w:ascii="Times New Roman" w:hAnsi="Times New Roman" w:cs="Times New Roman"/>
          <w:sz w:val="24"/>
          <w:szCs w:val="24"/>
        </w:rPr>
        <w:t xml:space="preserve"> результатов произведенных</w:t>
      </w:r>
      <w:r w:rsidRPr="00F7019B">
        <w:rPr>
          <w:rFonts w:ascii="Times New Roman" w:hAnsi="Times New Roman" w:cs="Times New Roman"/>
          <w:sz w:val="24"/>
          <w:szCs w:val="24"/>
        </w:rPr>
        <w:t xml:space="preserve"> работ, или акт с перечнем выявленных недостатков, необходимых доработок и сроком их устранения. В случае отказа Заказчика от </w:t>
      </w:r>
      <w:r w:rsidR="008D343D" w:rsidRPr="00F7019B">
        <w:rPr>
          <w:rFonts w:ascii="Times New Roman" w:hAnsi="Times New Roman" w:cs="Times New Roman"/>
          <w:sz w:val="24"/>
          <w:szCs w:val="24"/>
        </w:rPr>
        <w:t xml:space="preserve">принятия результатов произведенных </w:t>
      </w:r>
      <w:r w:rsidRPr="00F7019B">
        <w:rPr>
          <w:rFonts w:ascii="Times New Roman" w:hAnsi="Times New Roman" w:cs="Times New Roman"/>
          <w:sz w:val="24"/>
          <w:szCs w:val="24"/>
        </w:rPr>
        <w:t xml:space="preserve"> работ в связи </w:t>
      </w:r>
      <w:r w:rsidR="00645786">
        <w:rPr>
          <w:rFonts w:ascii="Times New Roman" w:hAnsi="Times New Roman" w:cs="Times New Roman"/>
          <w:sz w:val="24"/>
          <w:szCs w:val="24"/>
        </w:rPr>
        <w:t xml:space="preserve">с </w:t>
      </w:r>
      <w:r w:rsidRPr="00F7019B">
        <w:rPr>
          <w:rFonts w:ascii="Times New Roman" w:hAnsi="Times New Roman" w:cs="Times New Roman"/>
          <w:sz w:val="24"/>
          <w:szCs w:val="24"/>
        </w:rPr>
        <w:t>необходимостью устранения недостатков и/или д</w:t>
      </w:r>
      <w:r w:rsidR="008D343D" w:rsidRPr="00F7019B">
        <w:rPr>
          <w:rFonts w:ascii="Times New Roman" w:hAnsi="Times New Roman" w:cs="Times New Roman"/>
          <w:sz w:val="24"/>
          <w:szCs w:val="24"/>
        </w:rPr>
        <w:t>оработки результатов произведенных</w:t>
      </w:r>
      <w:r w:rsidRPr="00F7019B">
        <w:rPr>
          <w:rFonts w:ascii="Times New Roman" w:hAnsi="Times New Roman" w:cs="Times New Roman"/>
          <w:sz w:val="24"/>
          <w:szCs w:val="24"/>
        </w:rPr>
        <w:t xml:space="preserve">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C518F" w:rsidRPr="00907E82" w:rsidRDefault="003C518F"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Для проверки предоставленных Подрядчиком результатов, предусмотренных Контрактом, в части их соответствия условиям Контракта, Заказчик праве провести экспертизу. Экспер</w:t>
      </w:r>
      <w:r w:rsidR="008D343D">
        <w:rPr>
          <w:rFonts w:ascii="Times New Roman" w:hAnsi="Times New Roman" w:cs="Times New Roman"/>
          <w:sz w:val="24"/>
          <w:szCs w:val="24"/>
        </w:rPr>
        <w:t>тиза результатов произведенных</w:t>
      </w:r>
      <w:r w:rsidRPr="00907E82">
        <w:rPr>
          <w:rFonts w:ascii="Times New Roman" w:hAnsi="Times New Roman" w:cs="Times New Roman"/>
          <w:sz w:val="24"/>
          <w:szCs w:val="24"/>
        </w:rPr>
        <w:t xml:space="preserve"> работ </w:t>
      </w:r>
      <w:r w:rsidR="006E02CE" w:rsidRPr="00907E82">
        <w:rPr>
          <w:rFonts w:ascii="Times New Roman" w:hAnsi="Times New Roman" w:cs="Times New Roman"/>
          <w:sz w:val="24"/>
          <w:szCs w:val="24"/>
        </w:rPr>
        <w:t xml:space="preserve">по настоящему </w:t>
      </w:r>
      <w:r w:rsidR="00F7019B">
        <w:rPr>
          <w:rFonts w:ascii="Times New Roman" w:hAnsi="Times New Roman" w:cs="Times New Roman"/>
          <w:sz w:val="24"/>
          <w:szCs w:val="24"/>
        </w:rPr>
        <w:t>Контракту</w:t>
      </w:r>
      <w:r w:rsidR="006E02CE" w:rsidRPr="00907E82">
        <w:rPr>
          <w:rFonts w:ascii="Times New Roman" w:hAnsi="Times New Roman" w:cs="Times New Roman"/>
          <w:sz w:val="24"/>
          <w:szCs w:val="24"/>
        </w:rPr>
        <w:t xml:space="preserve"> может проводиться Заказчиком своими силами или с привлечением экспертов и/или экспертных организаций.</w:t>
      </w:r>
    </w:p>
    <w:p w:rsidR="005F6AB6" w:rsidRPr="00907E82" w:rsidRDefault="006E02CE"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В случае по</w:t>
      </w:r>
      <w:r w:rsidR="003F4A00" w:rsidRPr="00907E82">
        <w:rPr>
          <w:rFonts w:ascii="Times New Roman" w:hAnsi="Times New Roman" w:cs="Times New Roman"/>
          <w:sz w:val="24"/>
          <w:szCs w:val="24"/>
        </w:rPr>
        <w:t>л</w:t>
      </w:r>
      <w:r w:rsidR="00F7019B">
        <w:rPr>
          <w:rFonts w:ascii="Times New Roman" w:hAnsi="Times New Roman" w:cs="Times New Roman"/>
          <w:sz w:val="24"/>
          <w:szCs w:val="24"/>
        </w:rPr>
        <w:t>учения от Заказчика</w:t>
      </w:r>
      <w:r w:rsidRPr="00907E82">
        <w:rPr>
          <w:rFonts w:ascii="Times New Roman" w:hAnsi="Times New Roman" w:cs="Times New Roman"/>
          <w:sz w:val="24"/>
          <w:szCs w:val="24"/>
        </w:rPr>
        <w:t xml:space="preserve"> надлежащим образом официально направленного (почтой или нарочно) запроса о предоставлении разъяснений ка</w:t>
      </w:r>
      <w:r w:rsidR="008D343D">
        <w:rPr>
          <w:rFonts w:ascii="Times New Roman" w:hAnsi="Times New Roman" w:cs="Times New Roman"/>
          <w:sz w:val="24"/>
          <w:szCs w:val="24"/>
        </w:rPr>
        <w:t>сательно результатов произведенных</w:t>
      </w:r>
      <w:r w:rsidRPr="00907E82">
        <w:rPr>
          <w:rFonts w:ascii="Times New Roman" w:hAnsi="Times New Roman" w:cs="Times New Roman"/>
          <w:sz w:val="24"/>
          <w:szCs w:val="24"/>
        </w:rPr>
        <w:t xml:space="preserve"> работ, или мотивированного отказа от приняти</w:t>
      </w:r>
      <w:r w:rsidR="005F6AB6" w:rsidRPr="00907E82">
        <w:rPr>
          <w:rFonts w:ascii="Times New Roman" w:hAnsi="Times New Roman" w:cs="Times New Roman"/>
          <w:sz w:val="24"/>
          <w:szCs w:val="24"/>
        </w:rPr>
        <w:t>я</w:t>
      </w:r>
      <w:r w:rsidR="008D343D">
        <w:rPr>
          <w:rFonts w:ascii="Times New Roman" w:hAnsi="Times New Roman" w:cs="Times New Roman"/>
          <w:sz w:val="24"/>
          <w:szCs w:val="24"/>
        </w:rPr>
        <w:t xml:space="preserve"> результатов</w:t>
      </w:r>
      <w:r w:rsidR="008D343D" w:rsidRPr="008D343D">
        <w:rPr>
          <w:rFonts w:ascii="Times New Roman" w:hAnsi="Times New Roman" w:cs="Times New Roman"/>
          <w:sz w:val="24"/>
          <w:szCs w:val="24"/>
        </w:rPr>
        <w:t xml:space="preserve"> </w:t>
      </w:r>
      <w:r w:rsidR="008D343D">
        <w:rPr>
          <w:rFonts w:ascii="Times New Roman" w:hAnsi="Times New Roman" w:cs="Times New Roman"/>
          <w:sz w:val="24"/>
          <w:szCs w:val="24"/>
        </w:rPr>
        <w:t xml:space="preserve">произведенных  </w:t>
      </w:r>
      <w:r w:rsidRPr="00907E82">
        <w:rPr>
          <w:rFonts w:ascii="Times New Roman" w:hAnsi="Times New Roman" w:cs="Times New Roman"/>
          <w:sz w:val="24"/>
          <w:szCs w:val="24"/>
        </w:rPr>
        <w:t xml:space="preserve"> работ, или акта с перечнем</w:t>
      </w:r>
      <w:r w:rsidR="005F6AB6" w:rsidRPr="00907E82">
        <w:rPr>
          <w:rFonts w:ascii="Times New Roman" w:hAnsi="Times New Roman" w:cs="Times New Roman"/>
          <w:sz w:val="24"/>
          <w:szCs w:val="24"/>
        </w:rPr>
        <w:t xml:space="preserve"> выявленных недостатков, необходимых доработок и </w:t>
      </w:r>
      <w:r w:rsidR="00F7019B">
        <w:rPr>
          <w:rFonts w:ascii="Times New Roman" w:hAnsi="Times New Roman" w:cs="Times New Roman"/>
          <w:sz w:val="24"/>
          <w:szCs w:val="24"/>
        </w:rPr>
        <w:t>сроком их устранения Подрядчик</w:t>
      </w:r>
      <w:r w:rsidR="005F6AB6" w:rsidRPr="00907E82">
        <w:rPr>
          <w:rFonts w:ascii="Times New Roman" w:hAnsi="Times New Roman" w:cs="Times New Roman"/>
          <w:sz w:val="24"/>
          <w:szCs w:val="24"/>
        </w:rPr>
        <w:t xml:space="preserve"> в течение 3 (Трех) рабочих дней</w:t>
      </w:r>
      <w:r w:rsidR="007B0EF0">
        <w:rPr>
          <w:rFonts w:ascii="Times New Roman" w:hAnsi="Times New Roman" w:cs="Times New Roman"/>
          <w:sz w:val="24"/>
          <w:szCs w:val="24"/>
        </w:rPr>
        <w:t xml:space="preserve">, </w:t>
      </w:r>
      <w:r w:rsidR="007B0EF0">
        <w:rPr>
          <w:rFonts w:ascii="Times New Roman" w:hAnsi="Times New Roman" w:cs="Times New Roman"/>
          <w:sz w:val="24"/>
          <w:szCs w:val="24"/>
        </w:rPr>
        <w:lastRenderedPageBreak/>
        <w:t>Подрядчик</w:t>
      </w:r>
      <w:r w:rsidR="005F6AB6" w:rsidRPr="00907E82">
        <w:rPr>
          <w:rFonts w:ascii="Times New Roman" w:hAnsi="Times New Roman" w:cs="Times New Roman"/>
          <w:sz w:val="24"/>
          <w:szCs w:val="24"/>
        </w:rPr>
        <w:t xml:space="preserve"> обязан предоставить Заказчику запрашиваемые раз</w:t>
      </w:r>
      <w:r w:rsidR="008D343D">
        <w:rPr>
          <w:rFonts w:ascii="Times New Roman" w:hAnsi="Times New Roman" w:cs="Times New Roman"/>
          <w:sz w:val="24"/>
          <w:szCs w:val="24"/>
        </w:rPr>
        <w:t>ъяснения в отношении произведенных</w:t>
      </w:r>
      <w:r w:rsidR="005F6AB6" w:rsidRPr="00907E82">
        <w:rPr>
          <w:rFonts w:ascii="Times New Roman" w:hAnsi="Times New Roman" w:cs="Times New Roman"/>
          <w:sz w:val="24"/>
          <w:szCs w:val="24"/>
        </w:rPr>
        <w:t xml:space="preserve"> работ или в срок</w:t>
      </w:r>
      <w:proofErr w:type="gramEnd"/>
      <w:r w:rsidR="005F6AB6" w:rsidRPr="00907E82">
        <w:rPr>
          <w:rFonts w:ascii="Times New Roman" w:hAnsi="Times New Roman" w:cs="Times New Roman"/>
          <w:sz w:val="24"/>
          <w:szCs w:val="24"/>
        </w:rPr>
        <w:t xml:space="preserve">, </w:t>
      </w:r>
      <w:proofErr w:type="gramStart"/>
      <w:r w:rsidR="005F6AB6" w:rsidRPr="00907E82">
        <w:rPr>
          <w:rFonts w:ascii="Times New Roman" w:hAnsi="Times New Roman" w:cs="Times New Roman"/>
          <w:sz w:val="24"/>
          <w:szCs w:val="24"/>
        </w:rPr>
        <w:t>установленный в указанном акте, содержащем перечень выявленных недостатков и необходимых доработок, устранить полученные от</w:t>
      </w:r>
      <w:r w:rsidR="00F7019B">
        <w:rPr>
          <w:rFonts w:ascii="Times New Roman" w:hAnsi="Times New Roman" w:cs="Times New Roman"/>
          <w:sz w:val="24"/>
          <w:szCs w:val="24"/>
        </w:rPr>
        <w:t xml:space="preserve"> Заказчика замечания/недостатки </w:t>
      </w:r>
      <w:r w:rsidR="005F6AB6" w:rsidRPr="00907E82">
        <w:rPr>
          <w:rFonts w:ascii="Times New Roman" w:hAnsi="Times New Roman" w:cs="Times New Roman"/>
          <w:sz w:val="24"/>
          <w:szCs w:val="24"/>
        </w:rPr>
        <w:t>произвести доработки и передать Заказчику приведенный в соответствие с предъявленными требованиями</w:t>
      </w:r>
      <w:r w:rsidR="008D343D">
        <w:rPr>
          <w:rFonts w:ascii="Times New Roman" w:hAnsi="Times New Roman" w:cs="Times New Roman"/>
          <w:sz w:val="24"/>
          <w:szCs w:val="24"/>
        </w:rPr>
        <w:t>/замечаниями Отчет о произведенных</w:t>
      </w:r>
      <w:r w:rsidR="005F6AB6" w:rsidRPr="00907E82">
        <w:rPr>
          <w:rFonts w:ascii="Times New Roman" w:hAnsi="Times New Roman" w:cs="Times New Roman"/>
          <w:sz w:val="24"/>
          <w:szCs w:val="24"/>
        </w:rPr>
        <w:t xml:space="preserve"> работах, отчет об устранении недостатков, выполнении необходимых доработок, а также повторный подписанный Подрядчик</w:t>
      </w:r>
      <w:r w:rsidR="008D343D">
        <w:rPr>
          <w:rFonts w:ascii="Times New Roman" w:hAnsi="Times New Roman" w:cs="Times New Roman"/>
          <w:sz w:val="24"/>
          <w:szCs w:val="24"/>
        </w:rPr>
        <w:t>ом Акт сдачи-приемки произведенных</w:t>
      </w:r>
      <w:r w:rsidR="005F6AB6" w:rsidRPr="00907E82">
        <w:rPr>
          <w:rFonts w:ascii="Times New Roman" w:hAnsi="Times New Roman" w:cs="Times New Roman"/>
          <w:sz w:val="24"/>
          <w:szCs w:val="24"/>
        </w:rPr>
        <w:t xml:space="preserve"> работ в 2 (Двух) экземплярах для</w:t>
      </w:r>
      <w:r w:rsidR="008D343D">
        <w:rPr>
          <w:rFonts w:ascii="Times New Roman" w:hAnsi="Times New Roman" w:cs="Times New Roman"/>
          <w:sz w:val="24"/>
          <w:szCs w:val="24"/>
        </w:rPr>
        <w:t xml:space="preserve"> принятия Заказчиком произведенных</w:t>
      </w:r>
      <w:r w:rsidR="005F6AB6" w:rsidRPr="00907E82">
        <w:rPr>
          <w:rFonts w:ascii="Times New Roman" w:hAnsi="Times New Roman" w:cs="Times New Roman"/>
          <w:sz w:val="24"/>
          <w:szCs w:val="24"/>
        </w:rPr>
        <w:t xml:space="preserve"> работ.</w:t>
      </w:r>
      <w:proofErr w:type="gramEnd"/>
    </w:p>
    <w:p w:rsidR="006E02CE" w:rsidRPr="00907E82" w:rsidRDefault="005F6AB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w:t>
      </w:r>
      <w:r w:rsidR="008D343D">
        <w:rPr>
          <w:rFonts w:ascii="Times New Roman" w:hAnsi="Times New Roman" w:cs="Times New Roman"/>
          <w:sz w:val="24"/>
          <w:szCs w:val="24"/>
        </w:rPr>
        <w:t>ъяснений в отношении произведенных</w:t>
      </w:r>
      <w:r w:rsidRPr="00907E82">
        <w:rPr>
          <w:rFonts w:ascii="Times New Roman" w:hAnsi="Times New Roman" w:cs="Times New Roman"/>
          <w:sz w:val="24"/>
          <w:szCs w:val="24"/>
        </w:rPr>
        <w:t xml:space="preserve"> работ</w:t>
      </w:r>
      <w:r w:rsidR="008D343D">
        <w:rPr>
          <w:rFonts w:ascii="Times New Roman" w:hAnsi="Times New Roman" w:cs="Times New Roman"/>
          <w:sz w:val="24"/>
          <w:szCs w:val="24"/>
        </w:rPr>
        <w:t>, Заказчик принимает произведенных</w:t>
      </w:r>
      <w:r w:rsidRPr="00907E82">
        <w:rPr>
          <w:rFonts w:ascii="Times New Roman" w:hAnsi="Times New Roman" w:cs="Times New Roman"/>
          <w:sz w:val="24"/>
          <w:szCs w:val="24"/>
        </w:rPr>
        <w:t xml:space="preserve"> работы и подписывает 2 (Два) экземпляр</w:t>
      </w:r>
      <w:r w:rsidR="008D343D">
        <w:rPr>
          <w:rFonts w:ascii="Times New Roman" w:hAnsi="Times New Roman" w:cs="Times New Roman"/>
          <w:sz w:val="24"/>
          <w:szCs w:val="24"/>
        </w:rPr>
        <w:t>а Акта сдачи-приемки произведенных</w:t>
      </w:r>
      <w:r w:rsidRPr="00907E82">
        <w:rPr>
          <w:rFonts w:ascii="Times New Roman" w:hAnsi="Times New Roman" w:cs="Times New Roman"/>
          <w:sz w:val="24"/>
          <w:szCs w:val="24"/>
        </w:rPr>
        <w:t xml:space="preserve"> работ, один из которых направляет</w:t>
      </w:r>
      <w:proofErr w:type="gramEnd"/>
      <w:r w:rsidRPr="00907E82">
        <w:rPr>
          <w:rFonts w:ascii="Times New Roman" w:hAnsi="Times New Roman" w:cs="Times New Roman"/>
          <w:sz w:val="24"/>
          <w:szCs w:val="24"/>
        </w:rPr>
        <w:t xml:space="preserve"> Подрядчику в прядке, </w:t>
      </w:r>
      <w:proofErr w:type="gramStart"/>
      <w:r w:rsidRPr="00907E82">
        <w:rPr>
          <w:rFonts w:ascii="Times New Roman" w:hAnsi="Times New Roman" w:cs="Times New Roman"/>
          <w:sz w:val="24"/>
          <w:szCs w:val="24"/>
        </w:rPr>
        <w:t>предусмотренном</w:t>
      </w:r>
      <w:proofErr w:type="gramEnd"/>
      <w:r w:rsidRPr="00907E82">
        <w:rPr>
          <w:rFonts w:ascii="Times New Roman" w:hAnsi="Times New Roman" w:cs="Times New Roman"/>
          <w:sz w:val="24"/>
          <w:szCs w:val="24"/>
        </w:rPr>
        <w:t xml:space="preserve"> пунктом 4.3. настоящего Контракта.</w:t>
      </w:r>
    </w:p>
    <w:p w:rsidR="005F6AB6" w:rsidRPr="00907E82" w:rsidRDefault="005F6AB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Подписанный Заказчиком и Подрядчик</w:t>
      </w:r>
      <w:r w:rsidR="008D343D">
        <w:rPr>
          <w:rFonts w:ascii="Times New Roman" w:hAnsi="Times New Roman" w:cs="Times New Roman"/>
          <w:sz w:val="24"/>
          <w:szCs w:val="24"/>
        </w:rPr>
        <w:t>ом Акт сдачи-приемки</w:t>
      </w:r>
      <w:r w:rsidR="008D343D" w:rsidRPr="008D343D">
        <w:rPr>
          <w:rFonts w:ascii="Times New Roman" w:hAnsi="Times New Roman" w:cs="Times New Roman"/>
          <w:sz w:val="24"/>
          <w:szCs w:val="24"/>
        </w:rPr>
        <w:t xml:space="preserve"> </w:t>
      </w:r>
      <w:r w:rsidR="008D343D">
        <w:rPr>
          <w:rFonts w:ascii="Times New Roman" w:hAnsi="Times New Roman" w:cs="Times New Roman"/>
          <w:sz w:val="24"/>
          <w:szCs w:val="24"/>
        </w:rPr>
        <w:t xml:space="preserve">произведенных </w:t>
      </w:r>
      <w:r w:rsidRPr="00907E82">
        <w:rPr>
          <w:rFonts w:ascii="Times New Roman" w:hAnsi="Times New Roman" w:cs="Times New Roman"/>
          <w:sz w:val="24"/>
          <w:szCs w:val="24"/>
        </w:rPr>
        <w:t xml:space="preserve"> работ и предъявленный Подрядчиком Заказчику счет на оплату Цены Контракта являются основанием д</w:t>
      </w:r>
      <w:r w:rsidR="008D343D">
        <w:rPr>
          <w:rFonts w:ascii="Times New Roman" w:hAnsi="Times New Roman" w:cs="Times New Roman"/>
          <w:sz w:val="24"/>
          <w:szCs w:val="24"/>
        </w:rPr>
        <w:t>ля оплаты Подрядчику произведенных</w:t>
      </w:r>
      <w:r w:rsidRPr="00907E82">
        <w:rPr>
          <w:rFonts w:ascii="Times New Roman" w:hAnsi="Times New Roman" w:cs="Times New Roman"/>
          <w:sz w:val="24"/>
          <w:szCs w:val="24"/>
        </w:rPr>
        <w:t xml:space="preserve"> работ.</w:t>
      </w:r>
    </w:p>
    <w:p w:rsidR="005F6AB6" w:rsidRPr="00907E82" w:rsidRDefault="005F6AB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Права и обязанности Сторон</w:t>
      </w:r>
    </w:p>
    <w:p w:rsidR="005F6AB6" w:rsidRPr="00907E82" w:rsidRDefault="005F6AB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Заказчик вправе:</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от Подрядчика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надлежащего исполнения Подрядчиком обяза</w:t>
      </w:r>
      <w:r w:rsidR="00F7019B">
        <w:rPr>
          <w:rFonts w:ascii="Times New Roman" w:hAnsi="Times New Roman" w:cs="Times New Roman"/>
          <w:sz w:val="24"/>
          <w:szCs w:val="24"/>
        </w:rPr>
        <w:t>тельств по настоящему Контракту</w:t>
      </w:r>
      <w:r w:rsidRPr="00907E82">
        <w:rPr>
          <w:rFonts w:ascii="Times New Roman" w:hAnsi="Times New Roman" w:cs="Times New Roman"/>
          <w:sz w:val="24"/>
          <w:szCs w:val="24"/>
        </w:rPr>
        <w:t xml:space="preserve"> своевременн</w:t>
      </w:r>
      <w:r w:rsidR="008D343D">
        <w:rPr>
          <w:rFonts w:ascii="Times New Roman" w:hAnsi="Times New Roman" w:cs="Times New Roman"/>
          <w:sz w:val="24"/>
          <w:szCs w:val="24"/>
        </w:rPr>
        <w:t>о принять и оплатить произведенные</w:t>
      </w:r>
      <w:r w:rsidRPr="00907E82">
        <w:rPr>
          <w:rFonts w:ascii="Times New Roman" w:hAnsi="Times New Roman" w:cs="Times New Roman"/>
          <w:sz w:val="24"/>
          <w:szCs w:val="24"/>
        </w:rPr>
        <w:t xml:space="preserve"> работы в соответствии с установленным Контрактом порядке.</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Запрашивать у Подрядч</w:t>
      </w:r>
      <w:r w:rsidR="008D343D">
        <w:rPr>
          <w:rFonts w:ascii="Times New Roman" w:hAnsi="Times New Roman" w:cs="Times New Roman"/>
          <w:sz w:val="24"/>
          <w:szCs w:val="24"/>
        </w:rPr>
        <w:t xml:space="preserve">ика информацию о ходе </w:t>
      </w:r>
      <w:r w:rsidR="00FA6AD5">
        <w:rPr>
          <w:rFonts w:ascii="Times New Roman" w:hAnsi="Times New Roman" w:cs="Times New Roman"/>
          <w:sz w:val="24"/>
          <w:szCs w:val="24"/>
        </w:rPr>
        <w:t>производства</w:t>
      </w:r>
      <w:r w:rsidRPr="00907E82">
        <w:rPr>
          <w:rFonts w:ascii="Times New Roman" w:hAnsi="Times New Roman" w:cs="Times New Roman"/>
          <w:sz w:val="24"/>
          <w:szCs w:val="24"/>
        </w:rPr>
        <w:t xml:space="preserve"> работ в рамках настоящего Контракта.</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Осуществлять </w:t>
      </w:r>
      <w:proofErr w:type="gramStart"/>
      <w:r w:rsidRPr="00907E82">
        <w:rPr>
          <w:rFonts w:ascii="Times New Roman" w:hAnsi="Times New Roman" w:cs="Times New Roman"/>
          <w:sz w:val="24"/>
          <w:szCs w:val="24"/>
        </w:rPr>
        <w:t>контроль</w:t>
      </w:r>
      <w:r w:rsidR="00FA6AD5">
        <w:rPr>
          <w:rFonts w:ascii="Times New Roman" w:hAnsi="Times New Roman" w:cs="Times New Roman"/>
          <w:sz w:val="24"/>
          <w:szCs w:val="24"/>
        </w:rPr>
        <w:t xml:space="preserve"> за</w:t>
      </w:r>
      <w:proofErr w:type="gramEnd"/>
      <w:r w:rsidR="00FA6AD5">
        <w:rPr>
          <w:rFonts w:ascii="Times New Roman" w:hAnsi="Times New Roman" w:cs="Times New Roman"/>
          <w:sz w:val="24"/>
          <w:szCs w:val="24"/>
        </w:rPr>
        <w:t xml:space="preserve"> объемом и сроками производства</w:t>
      </w:r>
      <w:r w:rsidRPr="00907E82">
        <w:rPr>
          <w:rFonts w:ascii="Times New Roman" w:hAnsi="Times New Roman" w:cs="Times New Roman"/>
          <w:sz w:val="24"/>
          <w:szCs w:val="24"/>
        </w:rPr>
        <w:t xml:space="preserve"> работ.</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Ссылаться на недостатки работ, в том числе в части объема и стоимости этих работ, по результатам проведенных уполномоченными контрольными органами</w:t>
      </w:r>
      <w:r w:rsidR="00645786">
        <w:rPr>
          <w:rFonts w:ascii="Times New Roman" w:hAnsi="Times New Roman" w:cs="Times New Roman"/>
          <w:sz w:val="24"/>
          <w:szCs w:val="24"/>
        </w:rPr>
        <w:t xml:space="preserve"> Заказчика</w:t>
      </w:r>
      <w:r w:rsidRPr="00907E82">
        <w:rPr>
          <w:rFonts w:ascii="Times New Roman" w:hAnsi="Times New Roman" w:cs="Times New Roman"/>
          <w:sz w:val="24"/>
          <w:szCs w:val="24"/>
        </w:rPr>
        <w:t xml:space="preserve"> проверок.</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устра</w:t>
      </w:r>
      <w:r w:rsidR="00FA6AD5">
        <w:rPr>
          <w:rFonts w:ascii="Times New Roman" w:hAnsi="Times New Roman" w:cs="Times New Roman"/>
          <w:sz w:val="24"/>
          <w:szCs w:val="24"/>
        </w:rPr>
        <w:t>нения несоответствия произведенных</w:t>
      </w:r>
      <w:r w:rsidRPr="00907E82">
        <w:rPr>
          <w:rFonts w:ascii="Times New Roman" w:hAnsi="Times New Roman" w:cs="Times New Roman"/>
          <w:sz w:val="24"/>
          <w:szCs w:val="24"/>
        </w:rPr>
        <w:t xml:space="preserve"> работ условиям настоящего Контракта, в том числе в части объема и стоимости этих работ, выявленных по результатам проведенных уполномоченными контрольными органами</w:t>
      </w:r>
      <w:r w:rsidR="00645786">
        <w:rPr>
          <w:rFonts w:ascii="Times New Roman" w:hAnsi="Times New Roman" w:cs="Times New Roman"/>
          <w:sz w:val="24"/>
          <w:szCs w:val="24"/>
        </w:rPr>
        <w:t xml:space="preserve"> Заказчика</w:t>
      </w:r>
      <w:r w:rsidRPr="00907E82">
        <w:rPr>
          <w:rFonts w:ascii="Times New Roman" w:hAnsi="Times New Roman" w:cs="Times New Roman"/>
          <w:sz w:val="24"/>
          <w:szCs w:val="24"/>
        </w:rPr>
        <w:t xml:space="preserve"> проверок.</w:t>
      </w:r>
    </w:p>
    <w:p w:rsidR="005F6AB6" w:rsidRPr="00907E82" w:rsidRDefault="005F6AB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Расторгнуть </w:t>
      </w:r>
      <w:r w:rsidR="00E84F56" w:rsidRPr="00907E82">
        <w:rPr>
          <w:rFonts w:ascii="Times New Roman" w:hAnsi="Times New Roman" w:cs="Times New Roman"/>
          <w:sz w:val="24"/>
          <w:szCs w:val="24"/>
        </w:rPr>
        <w:t>настоящий Контракт в порядке, определенном раздело</w:t>
      </w:r>
      <w:r w:rsidR="005E2CE5" w:rsidRPr="00907E82">
        <w:rPr>
          <w:rFonts w:ascii="Times New Roman" w:hAnsi="Times New Roman" w:cs="Times New Roman"/>
          <w:sz w:val="24"/>
          <w:szCs w:val="24"/>
        </w:rPr>
        <w:t>м</w:t>
      </w:r>
      <w:r w:rsidR="00E84F56" w:rsidRPr="00907E82">
        <w:rPr>
          <w:rFonts w:ascii="Times New Roman" w:hAnsi="Times New Roman" w:cs="Times New Roman"/>
          <w:sz w:val="24"/>
          <w:szCs w:val="24"/>
        </w:rPr>
        <w:t xml:space="preserve"> 8 настоящего Контракта в случае неисполнения Подрядчиком обязательств по Контракту.</w:t>
      </w:r>
    </w:p>
    <w:p w:rsidR="00E84F56" w:rsidRPr="006A503A" w:rsidRDefault="00E84F56" w:rsidP="009B4AE6">
      <w:pPr>
        <w:pStyle w:val="a3"/>
        <w:numPr>
          <w:ilvl w:val="2"/>
          <w:numId w:val="1"/>
        </w:numPr>
        <w:ind w:left="0" w:firstLine="709"/>
        <w:jc w:val="both"/>
        <w:rPr>
          <w:rFonts w:ascii="Times New Roman" w:hAnsi="Times New Roman" w:cs="Times New Roman"/>
          <w:sz w:val="24"/>
          <w:szCs w:val="24"/>
        </w:rPr>
      </w:pPr>
      <w:r w:rsidRPr="006A503A">
        <w:rPr>
          <w:rFonts w:ascii="Times New Roman" w:hAnsi="Times New Roman" w:cs="Times New Roman"/>
          <w:sz w:val="24"/>
          <w:szCs w:val="24"/>
        </w:rPr>
        <w:t>Отказать в при</w:t>
      </w:r>
      <w:r w:rsidR="00FA6AD5">
        <w:rPr>
          <w:rFonts w:ascii="Times New Roman" w:hAnsi="Times New Roman" w:cs="Times New Roman"/>
          <w:sz w:val="24"/>
          <w:szCs w:val="24"/>
        </w:rPr>
        <w:t>емке и оплате работ,</w:t>
      </w:r>
      <w:r w:rsidR="00FA6AD5" w:rsidRPr="00FA6AD5">
        <w:rPr>
          <w:rFonts w:ascii="Times New Roman" w:hAnsi="Times New Roman" w:cs="Times New Roman"/>
          <w:sz w:val="24"/>
          <w:szCs w:val="24"/>
        </w:rPr>
        <w:t xml:space="preserve"> </w:t>
      </w:r>
      <w:r w:rsidR="00FA6AD5">
        <w:rPr>
          <w:rFonts w:ascii="Times New Roman" w:hAnsi="Times New Roman" w:cs="Times New Roman"/>
          <w:sz w:val="24"/>
          <w:szCs w:val="24"/>
        </w:rPr>
        <w:t>произведенных</w:t>
      </w:r>
      <w:r w:rsidRPr="006A503A">
        <w:rPr>
          <w:rFonts w:ascii="Times New Roman" w:hAnsi="Times New Roman" w:cs="Times New Roman"/>
          <w:sz w:val="24"/>
          <w:szCs w:val="24"/>
        </w:rPr>
        <w:t xml:space="preserve"> Подрядчиком некачественно.</w:t>
      </w:r>
    </w:p>
    <w:p w:rsidR="00E84F56" w:rsidRDefault="00E84F56" w:rsidP="009B4AE6">
      <w:pPr>
        <w:pStyle w:val="a3"/>
        <w:numPr>
          <w:ilvl w:val="2"/>
          <w:numId w:val="1"/>
        </w:numPr>
        <w:ind w:left="0" w:firstLine="709"/>
        <w:jc w:val="both"/>
        <w:rPr>
          <w:rFonts w:ascii="Times New Roman" w:hAnsi="Times New Roman" w:cs="Times New Roman"/>
          <w:sz w:val="24"/>
          <w:szCs w:val="24"/>
        </w:rPr>
      </w:pPr>
      <w:bookmarkStart w:id="0" w:name="_GoBack"/>
      <w:bookmarkEnd w:id="0"/>
      <w:r w:rsidRPr="00907E82">
        <w:rPr>
          <w:rFonts w:ascii="Times New Roman" w:hAnsi="Times New Roman" w:cs="Times New Roman"/>
          <w:sz w:val="24"/>
          <w:szCs w:val="24"/>
        </w:rPr>
        <w:t>Пр</w:t>
      </w:r>
      <w:r w:rsidR="00FA6AD5">
        <w:rPr>
          <w:rFonts w:ascii="Times New Roman" w:hAnsi="Times New Roman" w:cs="Times New Roman"/>
          <w:sz w:val="24"/>
          <w:szCs w:val="24"/>
        </w:rPr>
        <w:t>овести экспертизу произведенных</w:t>
      </w:r>
      <w:r w:rsidRPr="00907E82">
        <w:rPr>
          <w:rFonts w:ascii="Times New Roman" w:hAnsi="Times New Roman" w:cs="Times New Roman"/>
          <w:sz w:val="24"/>
          <w:szCs w:val="24"/>
        </w:rPr>
        <w:t xml:space="preserve"> Подрядчиком работ </w:t>
      </w:r>
      <w:proofErr w:type="gramStart"/>
      <w:r w:rsidRPr="00907E82">
        <w:rPr>
          <w:rFonts w:ascii="Times New Roman" w:hAnsi="Times New Roman" w:cs="Times New Roman"/>
          <w:sz w:val="24"/>
          <w:szCs w:val="24"/>
        </w:rPr>
        <w:t>в соответствии с условиями настоящего Контракта с привлечением независимой экспертной организации до принятия решения об одностороннем отказе</w:t>
      </w:r>
      <w:proofErr w:type="gramEnd"/>
      <w:r w:rsidRPr="00907E82">
        <w:rPr>
          <w:rFonts w:ascii="Times New Roman" w:hAnsi="Times New Roman" w:cs="Times New Roman"/>
          <w:sz w:val="24"/>
          <w:szCs w:val="24"/>
        </w:rPr>
        <w:t xml:space="preserve"> от исполнения настоящего Контракта. При </w:t>
      </w:r>
      <w:r w:rsidRPr="00907E82">
        <w:rPr>
          <w:rFonts w:ascii="Times New Roman" w:hAnsi="Times New Roman" w:cs="Times New Roman"/>
          <w:sz w:val="24"/>
          <w:szCs w:val="24"/>
        </w:rPr>
        <w:lastRenderedPageBreak/>
        <w:t>этом</w:t>
      </w:r>
      <w:proofErr w:type="gramStart"/>
      <w:r w:rsidRPr="00907E82">
        <w:rPr>
          <w:rFonts w:ascii="Times New Roman" w:hAnsi="Times New Roman" w:cs="Times New Roman"/>
          <w:sz w:val="24"/>
          <w:szCs w:val="24"/>
        </w:rPr>
        <w:t>,</w:t>
      </w:r>
      <w:proofErr w:type="gramEnd"/>
      <w:r w:rsidRPr="00907E82">
        <w:rPr>
          <w:rFonts w:ascii="Times New Roman" w:hAnsi="Times New Roman" w:cs="Times New Roman"/>
          <w:sz w:val="24"/>
          <w:szCs w:val="24"/>
        </w:rPr>
        <w:t xml:space="preserve"> решение об одностороннем отказе от исполнения настоящего Контракта принимается Заказчиком только при условии, что по результатам независимой экспертизы будут подтверждены нарушения условий настоящего Контракта.</w:t>
      </w:r>
    </w:p>
    <w:p w:rsidR="0006607A" w:rsidRPr="0006607A" w:rsidRDefault="0006607A" w:rsidP="009B4AE6">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 xml:space="preserve">В случае неисполнения </w:t>
      </w:r>
      <w:r w:rsidR="00F7019B">
        <w:rPr>
          <w:rFonts w:ascii="Times New Roman" w:hAnsi="Times New Roman" w:cs="Times New Roman"/>
          <w:color w:val="000000"/>
          <w:sz w:val="24"/>
          <w:szCs w:val="24"/>
        </w:rPr>
        <w:t>Подрядчиком</w:t>
      </w:r>
      <w:r w:rsidRPr="0006607A">
        <w:rPr>
          <w:rFonts w:ascii="Times New Roman" w:hAnsi="Times New Roman" w:cs="Times New Roman"/>
          <w:color w:val="000000"/>
          <w:sz w:val="24"/>
          <w:szCs w:val="24"/>
        </w:rPr>
        <w:t xml:space="preserve"> гарантийных обязате</w:t>
      </w:r>
      <w:r w:rsidR="00F7019B">
        <w:rPr>
          <w:rFonts w:ascii="Times New Roman" w:hAnsi="Times New Roman" w:cs="Times New Roman"/>
          <w:color w:val="000000"/>
          <w:sz w:val="24"/>
          <w:szCs w:val="24"/>
        </w:rPr>
        <w:t>льств</w:t>
      </w:r>
      <w:r w:rsidRPr="0006607A">
        <w:rPr>
          <w:rFonts w:ascii="Times New Roman" w:hAnsi="Times New Roman" w:cs="Times New Roman"/>
          <w:color w:val="000000"/>
          <w:sz w:val="24"/>
          <w:szCs w:val="24"/>
        </w:rPr>
        <w:t xml:space="preserve"> Заказчик вправе исправить выявленные недостатки своими силами или при помощ</w:t>
      </w:r>
      <w:r w:rsidR="007B0EF0">
        <w:rPr>
          <w:rFonts w:ascii="Times New Roman" w:hAnsi="Times New Roman" w:cs="Times New Roman"/>
          <w:color w:val="000000"/>
          <w:sz w:val="24"/>
          <w:szCs w:val="24"/>
        </w:rPr>
        <w:t>и третьих лиц. Понесенные расходы</w:t>
      </w:r>
      <w:r w:rsidRPr="0006607A">
        <w:rPr>
          <w:rFonts w:ascii="Times New Roman" w:hAnsi="Times New Roman" w:cs="Times New Roman"/>
          <w:color w:val="000000"/>
          <w:sz w:val="24"/>
          <w:szCs w:val="24"/>
        </w:rPr>
        <w:t xml:space="preserve"> Заказчик вправе компенсировать из обеспечения гарантийных обязательств.</w:t>
      </w:r>
    </w:p>
    <w:p w:rsidR="00E84F56" w:rsidRPr="00907E82" w:rsidRDefault="00E84F5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Заказчик обязан:</w:t>
      </w:r>
    </w:p>
    <w:p w:rsidR="00E84F56" w:rsidRPr="00907E82" w:rsidRDefault="00E84F5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Сообщать в письменной форме Подрядчику о недостатках</w:t>
      </w:r>
      <w:r w:rsidR="00FA6AD5">
        <w:rPr>
          <w:rFonts w:ascii="Times New Roman" w:hAnsi="Times New Roman" w:cs="Times New Roman"/>
          <w:sz w:val="24"/>
          <w:szCs w:val="24"/>
        </w:rPr>
        <w:t>, обнаруженных в ходе производства</w:t>
      </w:r>
      <w:r w:rsidRPr="00907E82">
        <w:rPr>
          <w:rFonts w:ascii="Times New Roman" w:hAnsi="Times New Roman" w:cs="Times New Roman"/>
          <w:sz w:val="24"/>
          <w:szCs w:val="24"/>
        </w:rPr>
        <w:t xml:space="preserve"> работ, в течение 2 (Двух) рабочих дней после обнаружения таких недостатков.</w:t>
      </w:r>
    </w:p>
    <w:p w:rsidR="00E84F56" w:rsidRPr="00907E82" w:rsidRDefault="00E84F5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Своевременно принять и оплатит</w:t>
      </w:r>
      <w:r w:rsidR="00FA6AD5">
        <w:rPr>
          <w:rFonts w:ascii="Times New Roman" w:hAnsi="Times New Roman" w:cs="Times New Roman"/>
          <w:sz w:val="24"/>
          <w:szCs w:val="24"/>
        </w:rPr>
        <w:t>ь надлежащим образом произведенные</w:t>
      </w:r>
      <w:r w:rsidRPr="00907E82">
        <w:rPr>
          <w:rFonts w:ascii="Times New Roman" w:hAnsi="Times New Roman" w:cs="Times New Roman"/>
          <w:sz w:val="24"/>
          <w:szCs w:val="24"/>
        </w:rPr>
        <w:t xml:space="preserve"> работы в соответствии с настоящим Контрактом.</w:t>
      </w:r>
    </w:p>
    <w:p w:rsidR="00E84F56" w:rsidRPr="00907E82" w:rsidRDefault="00E84F5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получении от Подрядчика уведомле</w:t>
      </w:r>
      <w:r w:rsidR="00FA6AD5">
        <w:rPr>
          <w:rFonts w:ascii="Times New Roman" w:hAnsi="Times New Roman" w:cs="Times New Roman"/>
          <w:sz w:val="24"/>
          <w:szCs w:val="24"/>
        </w:rPr>
        <w:t>ния о приостановлении производства</w:t>
      </w:r>
      <w:r w:rsidRPr="00907E82">
        <w:rPr>
          <w:rFonts w:ascii="Times New Roman" w:hAnsi="Times New Roman" w:cs="Times New Roman"/>
          <w:sz w:val="24"/>
          <w:szCs w:val="24"/>
        </w:rPr>
        <w:t xml:space="preserve"> работ в случае, указанном в п. 5.4.4. настоящего Контракта, рассмотреть вопрос о целесообразности </w:t>
      </w:r>
      <w:r w:rsidR="00FA6AD5">
        <w:rPr>
          <w:rFonts w:ascii="Times New Roman" w:hAnsi="Times New Roman" w:cs="Times New Roman"/>
          <w:sz w:val="24"/>
          <w:szCs w:val="24"/>
        </w:rPr>
        <w:t>и порядке продолжения производства</w:t>
      </w:r>
      <w:r w:rsidRPr="00907E82">
        <w:rPr>
          <w:rFonts w:ascii="Times New Roman" w:hAnsi="Times New Roman" w:cs="Times New Roman"/>
          <w:sz w:val="24"/>
          <w:szCs w:val="24"/>
        </w:rPr>
        <w:t xml:space="preserve"> работ. </w:t>
      </w:r>
      <w:r w:rsidR="00FA6AD5">
        <w:rPr>
          <w:rFonts w:ascii="Times New Roman" w:hAnsi="Times New Roman" w:cs="Times New Roman"/>
          <w:sz w:val="24"/>
          <w:szCs w:val="24"/>
        </w:rPr>
        <w:t>Решение о продолжении производства</w:t>
      </w:r>
      <w:r w:rsidRPr="00907E82">
        <w:rPr>
          <w:rFonts w:ascii="Times New Roman" w:hAnsi="Times New Roman" w:cs="Times New Roman"/>
          <w:sz w:val="24"/>
          <w:szCs w:val="24"/>
        </w:rPr>
        <w:t xml:space="preserve"> работ при необходимости </w:t>
      </w:r>
      <w:r w:rsidR="00607443" w:rsidRPr="00907E82">
        <w:rPr>
          <w:rFonts w:ascii="Times New Roman" w:hAnsi="Times New Roman" w:cs="Times New Roman"/>
          <w:sz w:val="24"/>
          <w:szCs w:val="24"/>
        </w:rPr>
        <w:t>корректировки сроков и эта</w:t>
      </w:r>
      <w:r w:rsidR="00FA6AD5">
        <w:rPr>
          <w:rFonts w:ascii="Times New Roman" w:hAnsi="Times New Roman" w:cs="Times New Roman"/>
          <w:sz w:val="24"/>
          <w:szCs w:val="24"/>
        </w:rPr>
        <w:t>пов производства</w:t>
      </w:r>
      <w:r w:rsidR="00607443" w:rsidRPr="00907E82">
        <w:rPr>
          <w:rFonts w:ascii="Times New Roman" w:hAnsi="Times New Roman" w:cs="Times New Roman"/>
          <w:sz w:val="24"/>
          <w:szCs w:val="24"/>
        </w:rPr>
        <w:t xml:space="preserve"> работ принимается Заказчиком и Подрядчиком совместно и оформляется дополнительным соглашением к настоящему Контракту.</w:t>
      </w:r>
    </w:p>
    <w:p w:rsidR="00607443" w:rsidRPr="00907E82" w:rsidRDefault="00D60AF4" w:rsidP="009B4AE6">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07443" w:rsidRPr="00907E82">
        <w:rPr>
          <w:rFonts w:ascii="Times New Roman" w:hAnsi="Times New Roman" w:cs="Times New Roman"/>
          <w:sz w:val="24"/>
          <w:szCs w:val="24"/>
        </w:rPr>
        <w:t xml:space="preserve">аправить Подрядчику претензионное письмо с требованием оплаты в течение 30 дней </w:t>
      </w:r>
      <w:proofErr w:type="gramStart"/>
      <w:r w:rsidR="00607443" w:rsidRPr="00907E82">
        <w:rPr>
          <w:rFonts w:ascii="Times New Roman" w:hAnsi="Times New Roman" w:cs="Times New Roman"/>
          <w:sz w:val="24"/>
          <w:szCs w:val="24"/>
        </w:rPr>
        <w:t>с даты получения</w:t>
      </w:r>
      <w:proofErr w:type="gramEnd"/>
      <w:r w:rsidR="00607443" w:rsidRPr="00907E82">
        <w:rPr>
          <w:rFonts w:ascii="Times New Roman" w:hAnsi="Times New Roman" w:cs="Times New Roman"/>
          <w:sz w:val="24"/>
          <w:szCs w:val="24"/>
        </w:rPr>
        <w:t xml:space="preserve"> претензионного письма неустойки (штрафа, пени), рассчитанной в соответствии с положениями законодательства и условиями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При неоплате Подрядчиком неустойки (штрафа, пени) в течение 10 дней </w:t>
      </w:r>
      <w:proofErr w:type="gramStart"/>
      <w:r w:rsidRPr="00907E82">
        <w:rPr>
          <w:rFonts w:ascii="Times New Roman" w:hAnsi="Times New Roman" w:cs="Times New Roman"/>
          <w:sz w:val="24"/>
          <w:szCs w:val="24"/>
        </w:rPr>
        <w:t>с даты истечения</w:t>
      </w:r>
      <w:proofErr w:type="gramEnd"/>
      <w:r w:rsidRPr="00907E82">
        <w:rPr>
          <w:rFonts w:ascii="Times New Roman" w:hAnsi="Times New Roman" w:cs="Times New Roman"/>
          <w:sz w:val="24"/>
          <w:szCs w:val="24"/>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положениями законодательства и условиями Контракта.</w:t>
      </w:r>
    </w:p>
    <w:p w:rsidR="00607443" w:rsidRPr="00907E82" w:rsidRDefault="00D60AF4" w:rsidP="009B4AE6">
      <w:pPr>
        <w:pStyle w:val="a3"/>
        <w:numPr>
          <w:ilvl w:val="2"/>
          <w:numId w:val="1"/>
        </w:numPr>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П</w:t>
      </w:r>
      <w:r w:rsidR="00607443" w:rsidRPr="00907E82">
        <w:rPr>
          <w:rFonts w:ascii="Times New Roman" w:hAnsi="Times New Roman" w:cs="Times New Roman"/>
          <w:sz w:val="24"/>
          <w:szCs w:val="24"/>
        </w:rPr>
        <w:t>ринять необходимые меры по взысканию неустойки (штрафа, пени) за весь период просрочки исполнения обязательства, предусмотренного Контрактом, а именно потребовать оплаты неустойки (штрафа, пени), рассчитанной в соответствии с положениями законодательства и условиями Контракта за весь период просрочки исполнения, и в случае неоплаты Подрядчиком неустойки (штрафа, пени) в течение указанного срока направить в суд исковое заявление с соответствующими требованиями.</w:t>
      </w:r>
      <w:proofErr w:type="gramEnd"/>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направлении в суд искового заявления с требованиями о расторжении Контракта одновременно заявлять требования об оплате неустойки (штрафа, пени), рассчитанной в соответствии с положениями законодательства и условиями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если окончание срока действия Контракта повлекло прекращение обязатель</w:t>
      </w:r>
      <w:proofErr w:type="gramStart"/>
      <w:r w:rsidRPr="00907E82">
        <w:rPr>
          <w:rFonts w:ascii="Times New Roman" w:hAnsi="Times New Roman" w:cs="Times New Roman"/>
          <w:sz w:val="24"/>
          <w:szCs w:val="24"/>
        </w:rPr>
        <w:t>ств Ст</w:t>
      </w:r>
      <w:proofErr w:type="gramEnd"/>
      <w:r w:rsidRPr="00907E82">
        <w:rPr>
          <w:rFonts w:ascii="Times New Roman" w:hAnsi="Times New Roman" w:cs="Times New Roman"/>
          <w:sz w:val="24"/>
          <w:szCs w:val="24"/>
        </w:rPr>
        <w:t>орон по Контракту, но при этом имеются основания требовать от Подрядчика оплаты неустойки (штрафа, пени) за неисполнение или ненадлежащее исполнение обязательств по Контракту:</w:t>
      </w:r>
    </w:p>
    <w:p w:rsidR="00607443" w:rsidRPr="00907E82" w:rsidRDefault="00D60AF4" w:rsidP="00DB02B5">
      <w:pPr>
        <w:pStyle w:val="a3"/>
        <w:numPr>
          <w:ilvl w:val="3"/>
          <w:numId w:val="1"/>
        </w:numPr>
        <w:tabs>
          <w:tab w:val="left" w:pos="1560"/>
        </w:tabs>
        <w:ind w:left="0" w:firstLine="709"/>
        <w:jc w:val="both"/>
        <w:rPr>
          <w:rFonts w:ascii="Times New Roman" w:hAnsi="Times New Roman" w:cs="Times New Roman"/>
          <w:sz w:val="24"/>
          <w:szCs w:val="24"/>
        </w:rPr>
      </w:pPr>
      <w:r>
        <w:rPr>
          <w:rFonts w:ascii="Times New Roman" w:hAnsi="Times New Roman" w:cs="Times New Roman"/>
          <w:sz w:val="24"/>
          <w:szCs w:val="24"/>
        </w:rPr>
        <w:t>Н</w:t>
      </w:r>
      <w:r w:rsidR="00607443" w:rsidRPr="00907E82">
        <w:rPr>
          <w:rFonts w:ascii="Times New Roman" w:hAnsi="Times New Roman" w:cs="Times New Roman"/>
          <w:sz w:val="24"/>
          <w:szCs w:val="24"/>
        </w:rPr>
        <w:t xml:space="preserve">аправить Подрядчику претензионное письмо с требованием оплаты в течение 30 дней </w:t>
      </w:r>
      <w:proofErr w:type="gramStart"/>
      <w:r w:rsidR="00607443" w:rsidRPr="00907E82">
        <w:rPr>
          <w:rFonts w:ascii="Times New Roman" w:hAnsi="Times New Roman" w:cs="Times New Roman"/>
          <w:sz w:val="24"/>
          <w:szCs w:val="24"/>
        </w:rPr>
        <w:t>с даты получения</w:t>
      </w:r>
      <w:proofErr w:type="gramEnd"/>
      <w:r w:rsidR="00607443" w:rsidRPr="00907E82">
        <w:rPr>
          <w:rFonts w:ascii="Times New Roman" w:hAnsi="Times New Roman" w:cs="Times New Roman"/>
          <w:sz w:val="24"/>
          <w:szCs w:val="24"/>
        </w:rPr>
        <w:t xml:space="preserve"> претензионного письма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 неоплате в установленный срок Подрядчиком неустойки (штрафа, пени) направить в суд исковое заявление с требованием об оплате неустойки (штрафа, пени), рассчитанной в соответствии с требованиями законодательства и условиями Контракта за весь период просрочки исполнения.</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lastRenderedPageBreak/>
        <w:t>При обнаружении уполномоченными контрольными органами</w:t>
      </w:r>
      <w:r w:rsidR="00645786">
        <w:rPr>
          <w:rFonts w:ascii="Times New Roman" w:hAnsi="Times New Roman" w:cs="Times New Roman"/>
          <w:sz w:val="24"/>
          <w:szCs w:val="24"/>
        </w:rPr>
        <w:t xml:space="preserve"> Заказчика</w:t>
      </w:r>
      <w:r w:rsidRPr="00907E82">
        <w:rPr>
          <w:rFonts w:ascii="Times New Roman" w:hAnsi="Times New Roman" w:cs="Times New Roman"/>
          <w:sz w:val="24"/>
          <w:szCs w:val="24"/>
        </w:rPr>
        <w:t xml:space="preserve"> несоответстви</w:t>
      </w:r>
      <w:r w:rsidR="00C438DD">
        <w:rPr>
          <w:rFonts w:ascii="Times New Roman" w:hAnsi="Times New Roman" w:cs="Times New Roman"/>
          <w:sz w:val="24"/>
          <w:szCs w:val="24"/>
        </w:rPr>
        <w:t xml:space="preserve">я объема и </w:t>
      </w:r>
      <w:proofErr w:type="gramStart"/>
      <w:r w:rsidR="00C438DD">
        <w:rPr>
          <w:rFonts w:ascii="Times New Roman" w:hAnsi="Times New Roman" w:cs="Times New Roman"/>
          <w:sz w:val="24"/>
          <w:szCs w:val="24"/>
        </w:rPr>
        <w:t>стоимости</w:t>
      </w:r>
      <w:proofErr w:type="gramEnd"/>
      <w:r w:rsidR="00C438DD">
        <w:rPr>
          <w:rFonts w:ascii="Times New Roman" w:hAnsi="Times New Roman" w:cs="Times New Roman"/>
          <w:sz w:val="24"/>
          <w:szCs w:val="24"/>
        </w:rPr>
        <w:t xml:space="preserve"> произведенных</w:t>
      </w:r>
      <w:r w:rsidRPr="00907E82">
        <w:rPr>
          <w:rFonts w:ascii="Times New Roman" w:hAnsi="Times New Roman" w:cs="Times New Roman"/>
          <w:sz w:val="24"/>
          <w:szCs w:val="24"/>
        </w:rPr>
        <w:t xml:space="preserve"> Подрядчиком работ требованиям Технического задания и Акту сдачи-приемки работ вызвать полномочных представителей Подрядчика для представления раз</w:t>
      </w:r>
      <w:r w:rsidR="00C438DD">
        <w:rPr>
          <w:rFonts w:ascii="Times New Roman" w:hAnsi="Times New Roman" w:cs="Times New Roman"/>
          <w:sz w:val="24"/>
          <w:szCs w:val="24"/>
        </w:rPr>
        <w:t>ъяснений в отношении произведенных</w:t>
      </w:r>
      <w:r w:rsidRPr="00907E82">
        <w:rPr>
          <w:rFonts w:ascii="Times New Roman" w:hAnsi="Times New Roman" w:cs="Times New Roman"/>
          <w:sz w:val="24"/>
          <w:szCs w:val="24"/>
        </w:rPr>
        <w:t xml:space="preserve"> работ.</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Производить оплату по Контракту за вычетом соответствующего размера неустойки (пени, штрафы), начисленной в соответствии с разделом 7 Контракта, в случае неуплаты Подрядчиком в добровольном порядке.</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Принять решение об одностороннем отказе от исполнения настоящего Контракта, если в ходе его исполнения установлено, что Подрядчик предоставил недостоверные сведения, содержащиеся в документах на этапе размещения заказа.</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Направить Подрядчику решение об одностороннем отказе Заказчика от исполнения настоящего Контракта в течение одного рабочего дня, следующего за датой принятия такого решения в соответствии с условиями настоящего Контракта.</w:t>
      </w:r>
    </w:p>
    <w:p w:rsidR="00607443" w:rsidRPr="00907E82" w:rsidRDefault="00607443" w:rsidP="00DB02B5">
      <w:pPr>
        <w:pStyle w:val="a3"/>
        <w:numPr>
          <w:ilvl w:val="3"/>
          <w:numId w:val="1"/>
        </w:numPr>
        <w:tabs>
          <w:tab w:val="left" w:pos="1560"/>
        </w:tabs>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Отменить не вступившее в силу решение об одностороннем отказе от исполнения настоящего Контракта, если в течение десятидневного срока </w:t>
      </w:r>
      <w:proofErr w:type="gramStart"/>
      <w:r w:rsidRPr="00907E82">
        <w:rPr>
          <w:rFonts w:ascii="Times New Roman" w:hAnsi="Times New Roman" w:cs="Times New Roman"/>
          <w:sz w:val="24"/>
          <w:szCs w:val="24"/>
        </w:rPr>
        <w:t>с даты</w:t>
      </w:r>
      <w:proofErr w:type="gramEnd"/>
      <w:r w:rsidRPr="00907E82">
        <w:rPr>
          <w:rFonts w:ascii="Times New Roman" w:hAnsi="Times New Roman" w:cs="Times New Roman"/>
          <w:sz w:val="24"/>
          <w:szCs w:val="24"/>
        </w:rPr>
        <w:t xml:space="preserve"> надлежащего уведомления Подрядчика о принятом решении устранено нарушение условий настоящего Контракта, а также Заказчику компенсированы затраты на проведение независимой экспертизы.</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 вправе:</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Требовать своевременного подписания Заказчиком Акта сдачи-приемки работ по настоящему Контракту на основании представленных Подрядчиком отчетных документов и при условии истечения срока, указанного в п. 4.3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Требовать </w:t>
      </w:r>
      <w:r w:rsidR="00C438DD">
        <w:rPr>
          <w:rFonts w:ascii="Times New Roman" w:hAnsi="Times New Roman" w:cs="Times New Roman"/>
          <w:sz w:val="24"/>
          <w:szCs w:val="24"/>
        </w:rPr>
        <w:t>своевременной оплаты произведенных</w:t>
      </w:r>
      <w:r w:rsidRPr="00907E82">
        <w:rPr>
          <w:rFonts w:ascii="Times New Roman" w:hAnsi="Times New Roman" w:cs="Times New Roman"/>
          <w:sz w:val="24"/>
          <w:szCs w:val="24"/>
        </w:rPr>
        <w:t xml:space="preserve"> работ в соответствии с разделом 2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Привлечь к исполнению своих обязательств по настоящему Контракту других лиц - субподрядчиков, обладающих специальными знаниями, навыками, специальным оборудованием и т.п., по содержанию работ, предусмотренных в Технической документации. При этом Подрядчик несет ответственность перед Заказчиком за неисполнение или ненадлежащее исполнение обязательств субподрядчиками.</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Привлечение субподрядчиков не влечет изменение Цены Контракта и/или объемов работ по Контракту.</w:t>
      </w:r>
      <w:r w:rsidR="00C438DD">
        <w:rPr>
          <w:rFonts w:ascii="Times New Roman" w:hAnsi="Times New Roman" w:cs="Times New Roman"/>
          <w:sz w:val="24"/>
          <w:szCs w:val="24"/>
        </w:rPr>
        <w:t xml:space="preserve"> Перечень работ, произведенных</w:t>
      </w:r>
      <w:r w:rsidRPr="00907E82">
        <w:rPr>
          <w:rFonts w:ascii="Times New Roman" w:hAnsi="Times New Roman" w:cs="Times New Roman"/>
          <w:sz w:val="24"/>
          <w:szCs w:val="24"/>
        </w:rPr>
        <w:t xml:space="preserve"> субподрядчиками, и их стоимость Подрядчику указывает в отчетной документации, представляемой Зак</w:t>
      </w:r>
      <w:r w:rsidR="00C438DD">
        <w:rPr>
          <w:rFonts w:ascii="Times New Roman" w:hAnsi="Times New Roman" w:cs="Times New Roman"/>
          <w:sz w:val="24"/>
          <w:szCs w:val="24"/>
        </w:rPr>
        <w:t>азчику по результатам произведенных</w:t>
      </w:r>
      <w:r w:rsidRPr="00907E82">
        <w:rPr>
          <w:rFonts w:ascii="Times New Roman" w:hAnsi="Times New Roman" w:cs="Times New Roman"/>
          <w:sz w:val="24"/>
          <w:szCs w:val="24"/>
        </w:rPr>
        <w:t xml:space="preserve"> работ в порядке, установленном Контрактом.</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Письменно запрашивать у Заказчика разъяснения и </w:t>
      </w:r>
      <w:proofErr w:type="gramStart"/>
      <w:r w:rsidRPr="00907E82">
        <w:rPr>
          <w:rFonts w:ascii="Times New Roman" w:hAnsi="Times New Roman" w:cs="Times New Roman"/>
          <w:sz w:val="24"/>
          <w:szCs w:val="24"/>
        </w:rPr>
        <w:t>уточнен</w:t>
      </w:r>
      <w:r w:rsidR="00C438DD">
        <w:rPr>
          <w:rFonts w:ascii="Times New Roman" w:hAnsi="Times New Roman" w:cs="Times New Roman"/>
          <w:sz w:val="24"/>
          <w:szCs w:val="24"/>
        </w:rPr>
        <w:t>ия</w:t>
      </w:r>
      <w:proofErr w:type="gramEnd"/>
      <w:r w:rsidR="00C438DD">
        <w:rPr>
          <w:rFonts w:ascii="Times New Roman" w:hAnsi="Times New Roman" w:cs="Times New Roman"/>
          <w:sz w:val="24"/>
          <w:szCs w:val="24"/>
        </w:rPr>
        <w:t xml:space="preserve"> относительно произведенных</w:t>
      </w:r>
      <w:r w:rsidRPr="00907E82">
        <w:rPr>
          <w:rFonts w:ascii="Times New Roman" w:hAnsi="Times New Roman" w:cs="Times New Roman"/>
          <w:sz w:val="24"/>
          <w:szCs w:val="24"/>
        </w:rPr>
        <w:t xml:space="preserve"> работ в рамках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Получать от Зак</w:t>
      </w:r>
      <w:r w:rsidR="00C438DD">
        <w:rPr>
          <w:rFonts w:ascii="Times New Roman" w:hAnsi="Times New Roman" w:cs="Times New Roman"/>
          <w:sz w:val="24"/>
          <w:szCs w:val="24"/>
        </w:rPr>
        <w:t>азчика содействие при произведении</w:t>
      </w:r>
      <w:r w:rsidRPr="00907E82">
        <w:rPr>
          <w:rFonts w:ascii="Times New Roman" w:hAnsi="Times New Roman" w:cs="Times New Roman"/>
          <w:sz w:val="24"/>
          <w:szCs w:val="24"/>
        </w:rPr>
        <w:t xml:space="preserve"> работ в соответствии с условиями Контракта.</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 обязан:</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Своевременно и надлежащим образом выполнять работы и представить Заказчику отчетную документацию по итогам исполнения настоящего Контракта.</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Обеспечить устранение недостатков и дефектов, выявленных при сдаче-приемке работ  за свой счет.</w:t>
      </w:r>
    </w:p>
    <w:p w:rsidR="00607443" w:rsidRPr="00907E82" w:rsidRDefault="00C438DD" w:rsidP="009B4AE6">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Приостановить производство</w:t>
      </w:r>
      <w:r w:rsidR="00607443" w:rsidRPr="00907E82">
        <w:rPr>
          <w:rFonts w:ascii="Times New Roman" w:hAnsi="Times New Roman" w:cs="Times New Roman"/>
          <w:sz w:val="24"/>
          <w:szCs w:val="24"/>
        </w:rPr>
        <w:t xml:space="preserve"> работ в случае обнаружения независящих от Подрядчика обстоятельств, которые могут оказать негативное влияние на годность или п</w:t>
      </w:r>
      <w:r>
        <w:rPr>
          <w:rFonts w:ascii="Times New Roman" w:hAnsi="Times New Roman" w:cs="Times New Roman"/>
          <w:sz w:val="24"/>
          <w:szCs w:val="24"/>
        </w:rPr>
        <w:t>рочность результатов произведенных</w:t>
      </w:r>
      <w:r w:rsidR="00607443" w:rsidRPr="00907E82">
        <w:rPr>
          <w:rFonts w:ascii="Times New Roman" w:hAnsi="Times New Roman" w:cs="Times New Roman"/>
          <w:sz w:val="24"/>
          <w:szCs w:val="24"/>
        </w:rPr>
        <w:t xml:space="preserve"> работ или создать невозможность их завершения в установленный настоящим Контрактом срок, и сообщить об этом Заказчику в течение 3 (трех) дней </w:t>
      </w:r>
      <w:r>
        <w:rPr>
          <w:rFonts w:ascii="Times New Roman" w:hAnsi="Times New Roman" w:cs="Times New Roman"/>
          <w:sz w:val="24"/>
          <w:szCs w:val="24"/>
        </w:rPr>
        <w:t>после приостановления произведенных</w:t>
      </w:r>
      <w:r w:rsidR="00607443" w:rsidRPr="00907E82">
        <w:rPr>
          <w:rFonts w:ascii="Times New Roman" w:hAnsi="Times New Roman" w:cs="Times New Roman"/>
          <w:sz w:val="24"/>
          <w:szCs w:val="24"/>
        </w:rPr>
        <w:t xml:space="preserve"> работ.</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w:t>
      </w:r>
      <w:r w:rsidR="00F7019B">
        <w:rPr>
          <w:rFonts w:ascii="Times New Roman" w:hAnsi="Times New Roman" w:cs="Times New Roman"/>
          <w:sz w:val="24"/>
          <w:szCs w:val="24"/>
        </w:rPr>
        <w:t>,</w:t>
      </w:r>
      <w:r w:rsidRPr="00907E82">
        <w:rPr>
          <w:rFonts w:ascii="Times New Roman" w:hAnsi="Times New Roman" w:cs="Times New Roman"/>
          <w:sz w:val="24"/>
          <w:szCs w:val="24"/>
        </w:rPr>
        <w:t xml:space="preserve"> если законодательством Российской Федерации к лицам, осуществляющим выполнение работ, являющихся предметом настоящего Контракта, установлено требование об их обязательном членстве в </w:t>
      </w:r>
      <w:proofErr w:type="spellStart"/>
      <w:r w:rsidRPr="00907E82">
        <w:rPr>
          <w:rFonts w:ascii="Times New Roman" w:hAnsi="Times New Roman" w:cs="Times New Roman"/>
          <w:sz w:val="24"/>
          <w:szCs w:val="24"/>
        </w:rPr>
        <w:t>саморегулируемых</w:t>
      </w:r>
      <w:proofErr w:type="spellEnd"/>
      <w:r w:rsidRPr="00907E82">
        <w:rPr>
          <w:rFonts w:ascii="Times New Roman" w:hAnsi="Times New Roman" w:cs="Times New Roman"/>
          <w:sz w:val="24"/>
          <w:szCs w:val="24"/>
        </w:rPr>
        <w:t xml:space="preserve">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w:t>
      </w:r>
      <w:proofErr w:type="gramEnd"/>
      <w:r w:rsidRPr="00907E82">
        <w:rPr>
          <w:rFonts w:ascii="Times New Roman" w:hAnsi="Times New Roman" w:cs="Times New Roman"/>
          <w:sz w:val="24"/>
          <w:szCs w:val="24"/>
        </w:rPr>
        <w:t xml:space="preserve"> Копии таких документов должны быть переданы Подрядчиком Заказчику по его требованию.</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Исполнять иные обязательства, предусмотренные действующим законодательством и Контрактом.</w:t>
      </w:r>
    </w:p>
    <w:p w:rsidR="00607443" w:rsidRPr="00E45FAC" w:rsidRDefault="00607443" w:rsidP="009B4AE6">
      <w:pPr>
        <w:pStyle w:val="a3"/>
        <w:numPr>
          <w:ilvl w:val="2"/>
          <w:numId w:val="1"/>
        </w:numPr>
        <w:ind w:left="0" w:firstLine="709"/>
        <w:jc w:val="both"/>
        <w:rPr>
          <w:rFonts w:ascii="Times New Roman" w:hAnsi="Times New Roman" w:cs="Times New Roman"/>
          <w:sz w:val="24"/>
          <w:szCs w:val="24"/>
        </w:rPr>
      </w:pPr>
      <w:r w:rsidRPr="00E45FAC">
        <w:rPr>
          <w:rFonts w:ascii="Times New Roman" w:hAnsi="Times New Roman" w:cs="Times New Roman"/>
          <w:sz w:val="24"/>
          <w:szCs w:val="24"/>
        </w:rPr>
        <w:t>В случае повреждения действующих инженерных коммуникаций при проведении работ  восстановить поврежденную сеть за свой счет</w:t>
      </w:r>
      <w:r w:rsidR="009C469B" w:rsidRPr="00E45FAC">
        <w:rPr>
          <w:rFonts w:ascii="Times New Roman" w:hAnsi="Times New Roman" w:cs="Times New Roman"/>
          <w:sz w:val="24"/>
          <w:szCs w:val="24"/>
        </w:rPr>
        <w:t xml:space="preserve"> в </w:t>
      </w:r>
      <w:r w:rsidR="00B740C1" w:rsidRPr="00E45FAC">
        <w:rPr>
          <w:rFonts w:ascii="Times New Roman" w:hAnsi="Times New Roman" w:cs="Times New Roman"/>
          <w:sz w:val="24"/>
          <w:szCs w:val="24"/>
        </w:rPr>
        <w:t>2-х</w:t>
      </w:r>
      <w:r w:rsidR="009C469B" w:rsidRPr="00E45FAC">
        <w:rPr>
          <w:rFonts w:ascii="Times New Roman" w:hAnsi="Times New Roman" w:cs="Times New Roman"/>
          <w:sz w:val="24"/>
          <w:szCs w:val="24"/>
        </w:rPr>
        <w:t xml:space="preserve"> </w:t>
      </w:r>
      <w:proofErr w:type="spellStart"/>
      <w:r w:rsidR="009C469B" w:rsidRPr="00E45FAC">
        <w:rPr>
          <w:rFonts w:ascii="Times New Roman" w:hAnsi="Times New Roman" w:cs="Times New Roman"/>
          <w:sz w:val="24"/>
          <w:szCs w:val="24"/>
        </w:rPr>
        <w:t>дневный</w:t>
      </w:r>
      <w:proofErr w:type="spellEnd"/>
      <w:r w:rsidR="009C469B" w:rsidRPr="00E45FAC">
        <w:rPr>
          <w:rFonts w:ascii="Times New Roman" w:hAnsi="Times New Roman" w:cs="Times New Roman"/>
          <w:sz w:val="24"/>
          <w:szCs w:val="24"/>
        </w:rPr>
        <w:t xml:space="preserve"> срок</w:t>
      </w:r>
      <w:r w:rsidRPr="00E45FAC">
        <w:rPr>
          <w:rFonts w:ascii="Times New Roman" w:hAnsi="Times New Roman" w:cs="Times New Roman"/>
          <w:sz w:val="24"/>
          <w:szCs w:val="24"/>
        </w:rPr>
        <w:t>.</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Не допускать заключения договоров субподрядными организациями с другими Подрядчиками.</w:t>
      </w:r>
    </w:p>
    <w:p w:rsidR="00607443" w:rsidRDefault="00D60AF4" w:rsidP="009B4AE6">
      <w:pPr>
        <w:pStyle w:val="a3"/>
        <w:numPr>
          <w:ilvl w:val="2"/>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Предоставить Заказчику обеспечение гарантийных обязательств в соответствии с Конкурсной документацией</w:t>
      </w:r>
      <w:r w:rsidR="00607443" w:rsidRPr="00907E82">
        <w:rPr>
          <w:rFonts w:ascii="Times New Roman" w:hAnsi="Times New Roman" w:cs="Times New Roman"/>
          <w:sz w:val="24"/>
          <w:szCs w:val="24"/>
        </w:rPr>
        <w:t>.</w:t>
      </w:r>
    </w:p>
    <w:p w:rsidR="0006607A" w:rsidRPr="0006607A" w:rsidRDefault="0006607A" w:rsidP="009B4AE6">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Обеспечение гарантийных обязательств должно быть представлено в виде безотзывной банковской гарантии</w:t>
      </w:r>
      <w:r w:rsidR="00F7019B">
        <w:rPr>
          <w:rFonts w:ascii="Times New Roman" w:hAnsi="Times New Roman" w:cs="Times New Roman"/>
          <w:color w:val="000000"/>
          <w:sz w:val="24"/>
          <w:szCs w:val="24"/>
        </w:rPr>
        <w:t>,</w:t>
      </w:r>
      <w:r w:rsidRPr="0006607A">
        <w:rPr>
          <w:rFonts w:ascii="Times New Roman" w:hAnsi="Times New Roman" w:cs="Times New Roman"/>
          <w:color w:val="000000"/>
          <w:sz w:val="24"/>
          <w:szCs w:val="24"/>
        </w:rPr>
        <w:t xml:space="preserve"> выданной банком</w:t>
      </w:r>
      <w:r w:rsidR="00F7019B">
        <w:rPr>
          <w:rFonts w:ascii="Times New Roman" w:hAnsi="Times New Roman" w:cs="Times New Roman"/>
          <w:color w:val="000000"/>
          <w:sz w:val="24"/>
          <w:szCs w:val="24"/>
        </w:rPr>
        <w:t>,</w:t>
      </w:r>
      <w:r w:rsidRPr="0006607A">
        <w:rPr>
          <w:rFonts w:ascii="Times New Roman" w:hAnsi="Times New Roman" w:cs="Times New Roman"/>
          <w:color w:val="000000"/>
          <w:sz w:val="24"/>
          <w:szCs w:val="24"/>
        </w:rPr>
        <w:t xml:space="preserve"> и соответствующей требованиям Федерального закона от </w:t>
      </w:r>
      <w:r w:rsidRPr="0006607A">
        <w:rPr>
          <w:rFonts w:ascii="Times New Roman" w:hAnsi="Times New Roman" w:cs="Times New Roman"/>
          <w:spacing w:val="-2"/>
          <w:sz w:val="24"/>
          <w:szCs w:val="24"/>
        </w:rPr>
        <w:t>18.07.2011г. № 223-ФЗ «О закупках товаров, работ, услуг отдельными видами юридических лиц</w:t>
      </w:r>
      <w:r w:rsidRPr="0006607A">
        <w:rPr>
          <w:rFonts w:ascii="Times New Roman" w:hAnsi="Times New Roman" w:cs="Times New Roman"/>
          <w:color w:val="000000"/>
          <w:sz w:val="24"/>
          <w:szCs w:val="24"/>
        </w:rPr>
        <w:t>».</w:t>
      </w:r>
    </w:p>
    <w:p w:rsidR="0006607A" w:rsidRPr="0006607A" w:rsidRDefault="0006607A" w:rsidP="009B4AE6">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25B0" w:rsidRPr="00CF4AD8" w:rsidRDefault="0006607A" w:rsidP="00CF4AD8">
      <w:pPr>
        <w:pStyle w:val="a3"/>
        <w:numPr>
          <w:ilvl w:val="2"/>
          <w:numId w:val="1"/>
        </w:numPr>
        <w:ind w:left="0" w:firstLine="709"/>
        <w:jc w:val="both"/>
        <w:rPr>
          <w:rFonts w:ascii="Times New Roman" w:hAnsi="Times New Roman" w:cs="Times New Roman"/>
          <w:sz w:val="24"/>
          <w:szCs w:val="24"/>
        </w:rPr>
      </w:pPr>
      <w:r w:rsidRPr="0006607A">
        <w:rPr>
          <w:rFonts w:ascii="Times New Roman" w:hAnsi="Times New Roman" w:cs="Times New Roman"/>
          <w:color w:val="000000"/>
          <w:sz w:val="24"/>
          <w:szCs w:val="24"/>
        </w:rPr>
        <w:t xml:space="preserve">В случае </w:t>
      </w:r>
      <w:proofErr w:type="spellStart"/>
      <w:r w:rsidRPr="0006607A">
        <w:rPr>
          <w:rFonts w:ascii="Times New Roman" w:hAnsi="Times New Roman" w:cs="Times New Roman"/>
          <w:color w:val="000000"/>
          <w:sz w:val="24"/>
          <w:szCs w:val="24"/>
        </w:rPr>
        <w:t>непредоставления</w:t>
      </w:r>
      <w:proofErr w:type="spellEnd"/>
      <w:r w:rsidRPr="0006607A">
        <w:rPr>
          <w:rFonts w:ascii="Times New Roman" w:hAnsi="Times New Roman" w:cs="Times New Roman"/>
          <w:color w:val="000000"/>
          <w:sz w:val="24"/>
          <w:szCs w:val="24"/>
        </w:rPr>
        <w:t xml:space="preserve"> участником закупки, с которым заключается контракт, обеспечения гарантийных обязатель</w:t>
      </w:r>
      <w:proofErr w:type="gramStart"/>
      <w:r w:rsidRPr="0006607A">
        <w:rPr>
          <w:rFonts w:ascii="Times New Roman" w:hAnsi="Times New Roman" w:cs="Times New Roman"/>
          <w:color w:val="000000"/>
          <w:sz w:val="24"/>
          <w:szCs w:val="24"/>
        </w:rPr>
        <w:t>ств в ср</w:t>
      </w:r>
      <w:proofErr w:type="gramEnd"/>
      <w:r w:rsidRPr="0006607A">
        <w:rPr>
          <w:rFonts w:ascii="Times New Roman" w:hAnsi="Times New Roman" w:cs="Times New Roman"/>
          <w:color w:val="000000"/>
          <w:sz w:val="24"/>
          <w:szCs w:val="24"/>
        </w:rPr>
        <w:t>ок, установленный для заключения контракта, такой участник считается уклонившимся от заключения контракта.</w:t>
      </w:r>
    </w:p>
    <w:p w:rsidR="00607443" w:rsidRPr="00907E82" w:rsidRDefault="00607443"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Гарантии</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Подрядчик</w:t>
      </w:r>
      <w:r w:rsidR="00C438DD">
        <w:rPr>
          <w:rFonts w:ascii="Times New Roman" w:hAnsi="Times New Roman" w:cs="Times New Roman"/>
          <w:sz w:val="24"/>
          <w:szCs w:val="24"/>
        </w:rPr>
        <w:t xml:space="preserve"> гарантирует качество производства</w:t>
      </w:r>
      <w:r w:rsidRPr="00907E82">
        <w:rPr>
          <w:rFonts w:ascii="Times New Roman" w:hAnsi="Times New Roman" w:cs="Times New Roman"/>
          <w:sz w:val="24"/>
          <w:szCs w:val="24"/>
        </w:rPr>
        <w:t xml:space="preserve"> работ </w:t>
      </w:r>
      <w:r w:rsidR="008B32EE" w:rsidRPr="00907E82">
        <w:rPr>
          <w:rFonts w:ascii="Times New Roman" w:hAnsi="Times New Roman" w:cs="Times New Roman"/>
          <w:sz w:val="24"/>
          <w:szCs w:val="24"/>
        </w:rPr>
        <w:t xml:space="preserve">и применяемых материалов </w:t>
      </w:r>
      <w:r w:rsidRPr="00907E82">
        <w:rPr>
          <w:rFonts w:ascii="Times New Roman" w:hAnsi="Times New Roman" w:cs="Times New Roman"/>
          <w:sz w:val="24"/>
          <w:szCs w:val="24"/>
        </w:rPr>
        <w:t>в соответствии с требованиями, указанными в Контракте</w:t>
      </w:r>
      <w:r w:rsidR="00AF71C5" w:rsidRPr="00907E82">
        <w:rPr>
          <w:rFonts w:ascii="Times New Roman" w:hAnsi="Times New Roman" w:cs="Times New Roman"/>
          <w:sz w:val="24"/>
          <w:szCs w:val="24"/>
        </w:rPr>
        <w:t>,</w:t>
      </w:r>
      <w:r w:rsidR="000D25B0">
        <w:rPr>
          <w:rFonts w:ascii="Times New Roman" w:hAnsi="Times New Roman" w:cs="Times New Roman"/>
          <w:sz w:val="24"/>
          <w:szCs w:val="24"/>
        </w:rPr>
        <w:t xml:space="preserve"> </w:t>
      </w:r>
      <w:r w:rsidR="00A22578">
        <w:rPr>
          <w:rFonts w:ascii="Times New Roman" w:hAnsi="Times New Roman" w:cs="Times New Roman"/>
          <w:sz w:val="24"/>
          <w:szCs w:val="24"/>
        </w:rPr>
        <w:t>Техническом</w:t>
      </w:r>
      <w:r w:rsidRPr="00907E82">
        <w:rPr>
          <w:rFonts w:ascii="Times New Roman" w:hAnsi="Times New Roman" w:cs="Times New Roman"/>
          <w:sz w:val="24"/>
          <w:szCs w:val="24"/>
        </w:rPr>
        <w:t xml:space="preserve"> задании</w:t>
      </w:r>
      <w:r w:rsidR="00AF71C5" w:rsidRPr="00907E82">
        <w:rPr>
          <w:rFonts w:ascii="Times New Roman" w:hAnsi="Times New Roman" w:cs="Times New Roman"/>
          <w:sz w:val="24"/>
          <w:szCs w:val="24"/>
        </w:rPr>
        <w:t xml:space="preserve"> и с учетом результатов проведения открытого конкурса (Протокол №</w:t>
      </w:r>
      <w:r w:rsidR="00825CAF">
        <w:rPr>
          <w:rFonts w:ascii="Times New Roman" w:hAnsi="Times New Roman" w:cs="Times New Roman"/>
          <w:sz w:val="24"/>
          <w:szCs w:val="24"/>
        </w:rPr>
        <w:t>_____</w:t>
      </w:r>
      <w:r w:rsidR="00AF71C5" w:rsidRPr="00907E82">
        <w:rPr>
          <w:rFonts w:ascii="Times New Roman" w:hAnsi="Times New Roman" w:cs="Times New Roman"/>
          <w:sz w:val="24"/>
          <w:szCs w:val="24"/>
        </w:rPr>
        <w:t xml:space="preserve"> от </w:t>
      </w:r>
      <w:r w:rsidR="00825CAF">
        <w:rPr>
          <w:rFonts w:ascii="Times New Roman" w:hAnsi="Times New Roman" w:cs="Times New Roman"/>
          <w:sz w:val="24"/>
          <w:szCs w:val="24"/>
        </w:rPr>
        <w:t>__________</w:t>
      </w:r>
      <w:r w:rsidR="00F71CB7">
        <w:rPr>
          <w:rFonts w:ascii="Times New Roman" w:hAnsi="Times New Roman" w:cs="Times New Roman"/>
          <w:sz w:val="24"/>
          <w:szCs w:val="24"/>
        </w:rPr>
        <w:t xml:space="preserve"> 2016 г.</w:t>
      </w:r>
      <w:r w:rsidR="00AF71C5" w:rsidRPr="00907E82">
        <w:rPr>
          <w:rFonts w:ascii="Times New Roman" w:hAnsi="Times New Roman" w:cs="Times New Roman"/>
          <w:sz w:val="24"/>
          <w:szCs w:val="24"/>
        </w:rPr>
        <w:t>)</w:t>
      </w:r>
      <w:r w:rsidRPr="00907E82">
        <w:rPr>
          <w:rFonts w:ascii="Times New Roman" w:hAnsi="Times New Roman" w:cs="Times New Roman"/>
          <w:sz w:val="24"/>
          <w:szCs w:val="24"/>
        </w:rPr>
        <w:t>.</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Если в период действия </w:t>
      </w:r>
      <w:r w:rsidR="000D2830" w:rsidRPr="00907E82">
        <w:rPr>
          <w:rFonts w:ascii="Times New Roman" w:hAnsi="Times New Roman" w:cs="Times New Roman"/>
          <w:sz w:val="24"/>
          <w:szCs w:val="24"/>
        </w:rPr>
        <w:t>гарантии</w:t>
      </w:r>
      <w:r w:rsidRPr="00907E82">
        <w:rPr>
          <w:rFonts w:ascii="Times New Roman" w:hAnsi="Times New Roman" w:cs="Times New Roman"/>
          <w:sz w:val="24"/>
          <w:szCs w:val="24"/>
        </w:rPr>
        <w:t xml:space="preserve"> обнаружатся недостатки, то Подрядчик  обязан устранить их за свой счет в сроки, согласованные Сторонами и зафиксированные в акте с перечнем выявленных дефектов/недостатков/недоработок и сроком их устранения.</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При отказе Подрядчика от составления или подписания Акта о недостатках, обнаруженных в гарантийном сроке, Заказчик вправе привлекать экспертов, экспертные </w:t>
      </w:r>
      <w:r w:rsidRPr="00907E82">
        <w:rPr>
          <w:rFonts w:ascii="Times New Roman" w:hAnsi="Times New Roman" w:cs="Times New Roman"/>
          <w:sz w:val="24"/>
          <w:szCs w:val="24"/>
        </w:rPr>
        <w:lastRenderedPageBreak/>
        <w:t>организации к проведению экспертизы в порядке, предусмотренном действующим законодательством. По итогам экспертизы составляется соответствующий Акт, фиксирующий затраты по исправлению дефектов/недостатков/недоработок для обращения в арбитражный суд.</w:t>
      </w:r>
    </w:p>
    <w:p w:rsidR="00607443" w:rsidRPr="00907E82" w:rsidRDefault="00607443"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Ответственность сторон</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 неисполнение или ненадлежащее исполнение своих обязательств, установленных настоящим Контрактом, Заказчик и Подрядчик несут ответственность в соответствии с законодательством Российской Федерации.</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просрочки исполнения Заказчиком обязательств по оплате выполненных работ в соответствии с условиями настоящего Контракта, Подрядчик вправе потребовать от Заказчика уплату неустойки. Неустойка начисляется за каждый день просрочки исп</w:t>
      </w:r>
      <w:r w:rsidR="00711A36" w:rsidRPr="00907E82">
        <w:rPr>
          <w:rFonts w:ascii="Times New Roman" w:hAnsi="Times New Roman" w:cs="Times New Roman"/>
          <w:sz w:val="24"/>
          <w:szCs w:val="24"/>
        </w:rPr>
        <w:t>олнения обязательства по оплате</w:t>
      </w:r>
      <w:r w:rsidRPr="00907E82">
        <w:rPr>
          <w:rFonts w:ascii="Times New Roman" w:hAnsi="Times New Roman" w:cs="Times New Roman"/>
          <w:sz w:val="24"/>
          <w:szCs w:val="24"/>
        </w:rPr>
        <w:t>, начиная со дня, следующего после дня истечения установленного Контрактом срока исп</w:t>
      </w:r>
      <w:r w:rsidR="00711A36" w:rsidRPr="00907E82">
        <w:rPr>
          <w:rFonts w:ascii="Times New Roman" w:hAnsi="Times New Roman" w:cs="Times New Roman"/>
          <w:sz w:val="24"/>
          <w:szCs w:val="24"/>
        </w:rPr>
        <w:t>олнения обязательства по оплате</w:t>
      </w:r>
      <w:r w:rsidRPr="00907E82">
        <w:rPr>
          <w:rFonts w:ascii="Times New Roman" w:hAnsi="Times New Roman" w:cs="Times New Roman"/>
          <w:sz w:val="24"/>
          <w:szCs w:val="24"/>
        </w:rPr>
        <w:t>. Размер такой неустойки устанавливается в размере одной трехсотой действующей ставки рефинансирования Центрального банка Российской Федерации на день уплаты неустойки от стоимости принятых, но неоплаченных работ.</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907E82">
        <w:rPr>
          <w:rFonts w:ascii="Times New Roman" w:hAnsi="Times New Roman" w:cs="Times New Roman"/>
          <w:sz w:val="24"/>
          <w:szCs w:val="24"/>
        </w:rPr>
        <w:t>Сумма штрафа определяется в порядке, установленном постановлением Правительства Российской Федерации от 25.11.2013 № 1063. (применение штрафных санкций к Заказчику применимо в следующих случаях:</w:t>
      </w:r>
      <w:proofErr w:type="gramEnd"/>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Неоднократный (от двух и более раз) отказ от приемки товаров, работ, услуг;</w:t>
      </w:r>
    </w:p>
    <w:p w:rsidR="00607443" w:rsidRPr="00907E82" w:rsidRDefault="00607443" w:rsidP="009B4AE6">
      <w:pPr>
        <w:pStyle w:val="a3"/>
        <w:numPr>
          <w:ilvl w:val="2"/>
          <w:numId w:val="1"/>
        </w:numPr>
        <w:ind w:left="0" w:firstLine="709"/>
        <w:jc w:val="both"/>
        <w:rPr>
          <w:rFonts w:ascii="Times New Roman" w:hAnsi="Times New Roman" w:cs="Times New Roman"/>
          <w:sz w:val="24"/>
          <w:szCs w:val="24"/>
        </w:rPr>
      </w:pPr>
      <w:proofErr w:type="spellStart"/>
      <w:r w:rsidRPr="00907E82">
        <w:rPr>
          <w:rFonts w:ascii="Times New Roman" w:hAnsi="Times New Roman" w:cs="Times New Roman"/>
          <w:sz w:val="24"/>
          <w:szCs w:val="24"/>
        </w:rPr>
        <w:t>Непредоставление</w:t>
      </w:r>
      <w:proofErr w:type="spellEnd"/>
      <w:r w:rsidRPr="00907E82">
        <w:rPr>
          <w:rFonts w:ascii="Times New Roman" w:hAnsi="Times New Roman" w:cs="Times New Roman"/>
          <w:sz w:val="24"/>
          <w:szCs w:val="24"/>
        </w:rPr>
        <w:t xml:space="preserve"> материала, оборудования, технической документации или подлежащей переработке (обработке) вещи, которое препятствует исполнению Контракта, а также при наличии обстоятельств, очевидно свидетельствующих о том, что исполнение указанных обязанностей не будет произведено в установленный срок (в случае включения в Контракт условия о необходимости представления указанного).</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порядке, установленном постановлением Правительства Российской Федерации от 25.11.2013 № 1063, но не менее чем 1/300 действующей на дату уплаты пени ставки рефинансирования Центрального банка Российской Федерации от Цены Контракта, уменьшенной на</w:t>
      </w:r>
      <w:proofErr w:type="gramEnd"/>
      <w:r w:rsidRPr="00907E82">
        <w:rPr>
          <w:rFonts w:ascii="Times New Roman" w:hAnsi="Times New Roman" w:cs="Times New Roman"/>
          <w:sz w:val="24"/>
          <w:szCs w:val="24"/>
        </w:rPr>
        <w:t xml:space="preserve"> сумму, пропорциональную объему обязательств, предусмотренных Контрактом и фактически исполненных Подрядчиком.</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в порядке и размере, установленном постановлением Правительства Российской Федерации от 25.11.2013 № 1063.</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lastRenderedPageBreak/>
        <w:t>Под ненадлежащим исполнением Подрядчиком обязательств понимается результат выполнения работ, не соответствующий требованиям, установленным настоящим Контрактом, а также Техническим заданием, являющимся приложением к настоящему Контракту.</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установления уполномоченными контрольными органами фактов выполнения работ не в полном объеме и/или завышения их стоимости Подрядчик осуществляет возврат Заказчику излишне уплаченных денежных средств.</w:t>
      </w:r>
    </w:p>
    <w:p w:rsidR="00607443" w:rsidRPr="00907E82" w:rsidRDefault="00607443"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Уплата Подрядчиком неустойки или применение иной формы ответственности не освобождает его от исполнения обязательств по настоящему Контракту.</w:t>
      </w:r>
    </w:p>
    <w:p w:rsidR="00607443" w:rsidRPr="00907E82" w:rsidRDefault="00977A91"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Порядок расторжения Контракта</w:t>
      </w:r>
    </w:p>
    <w:p w:rsidR="00977A91" w:rsidRPr="00907E82" w:rsidRDefault="00977A91"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Настоящий Контракт может быть расторгнут:</w:t>
      </w:r>
    </w:p>
    <w:p w:rsidR="00977A91" w:rsidRPr="00907E82" w:rsidRDefault="00977A91" w:rsidP="009B4AE6">
      <w:pPr>
        <w:pStyle w:val="a3"/>
        <w:numPr>
          <w:ilvl w:val="0"/>
          <w:numId w:val="3"/>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По соглашению Сторон;</w:t>
      </w:r>
    </w:p>
    <w:p w:rsidR="00977A91" w:rsidRPr="00907E82" w:rsidRDefault="00977A91" w:rsidP="009B4AE6">
      <w:pPr>
        <w:pStyle w:val="a3"/>
        <w:numPr>
          <w:ilvl w:val="0"/>
          <w:numId w:val="3"/>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судебном порядке;</w:t>
      </w:r>
    </w:p>
    <w:p w:rsidR="00977A91" w:rsidRPr="00907E82" w:rsidRDefault="00977A91" w:rsidP="009B4AE6">
      <w:pPr>
        <w:pStyle w:val="a3"/>
        <w:numPr>
          <w:ilvl w:val="0"/>
          <w:numId w:val="3"/>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одностороннем порядке в следующих случаях:</w:t>
      </w:r>
    </w:p>
    <w:p w:rsidR="00977A91" w:rsidRPr="00907E82" w:rsidRDefault="00977A91"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Контракта либо в одностороннем порядке отказаться от исполнения настоящего Контракта в следующих случаях:</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нарушения Подрядчиком сроков выполнения работ, предусмотренных Контрактом, Графиком выполнения работ, более чем на 5 (пять) рабочих дней;</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нарушения объемов выполнения работ, установленных Техническим заданием, Сметной документацией;</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недостоверности сведений, содержащихся в документах, представленных Подрядчиком на этапе осуществления закупки;</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факта предоставления недостоверной банковской гарантии;</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факта проведения ликвидации Подрядчика – юридического лица или наличия решения арбитражного суда о признан</w:t>
      </w:r>
      <w:r w:rsidR="00C438DD">
        <w:rPr>
          <w:rFonts w:ascii="Times New Roman" w:hAnsi="Times New Roman" w:cs="Times New Roman"/>
          <w:sz w:val="24"/>
          <w:szCs w:val="24"/>
        </w:rPr>
        <w:t>ии Подрядчика банкротом и открыт</w:t>
      </w:r>
      <w:r w:rsidRPr="00907E82">
        <w:rPr>
          <w:rFonts w:ascii="Times New Roman" w:hAnsi="Times New Roman" w:cs="Times New Roman"/>
          <w:sz w:val="24"/>
          <w:szCs w:val="24"/>
        </w:rPr>
        <w:t>ии в отношении него конкурсного производства;</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977A91" w:rsidRPr="00907E82" w:rsidRDefault="00977A91" w:rsidP="009B4AE6">
      <w:pPr>
        <w:pStyle w:val="a3"/>
        <w:numPr>
          <w:ilvl w:val="0"/>
          <w:numId w:val="5"/>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Подрядчик вправе обратиться в суд в установленном порядке с требованием о расторжении настоящего Контракта, либо в одностороннем порядке отказаться от </w:t>
      </w:r>
      <w:r w:rsidRPr="00907E82">
        <w:rPr>
          <w:rFonts w:ascii="Times New Roman" w:hAnsi="Times New Roman" w:cs="Times New Roman"/>
          <w:sz w:val="24"/>
          <w:szCs w:val="24"/>
        </w:rPr>
        <w:lastRenderedPageBreak/>
        <w:t xml:space="preserve">исполнения </w:t>
      </w:r>
      <w:r w:rsidR="007203A6">
        <w:rPr>
          <w:rFonts w:ascii="Times New Roman" w:hAnsi="Times New Roman" w:cs="Times New Roman"/>
          <w:sz w:val="24"/>
          <w:szCs w:val="24"/>
        </w:rPr>
        <w:t>его</w:t>
      </w:r>
      <w:r w:rsidRPr="00907E82">
        <w:rPr>
          <w:rFonts w:ascii="Times New Roman" w:hAnsi="Times New Roman" w:cs="Times New Roman"/>
          <w:sz w:val="24"/>
          <w:szCs w:val="24"/>
        </w:rPr>
        <w:t xml:space="preserve"> в случае существенного нарушения условий Контракта Заказчиком, в том числе необоснованном нарушении Заказчиком сроков приемки услуг более чем на 5 рабочих дней с момента их предъявления. Под необоснованным нарушением приемки услуг понимается немотивированный Заказчиком отказ от приемки услуг.</w:t>
      </w:r>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Решение об одностороннем отказе от исполнения настоящего Контракта направляется Стороной, принявшей такое решение, по почте заказным письмом с уведомлением о вручении по адресу другой Стороны, указанному в настоящем Контракте, а также телеграммой</w:t>
      </w:r>
      <w:r w:rsidR="00D60AF4">
        <w:rPr>
          <w:rFonts w:ascii="Times New Roman" w:hAnsi="Times New Roman" w:cs="Times New Roman"/>
          <w:sz w:val="24"/>
          <w:szCs w:val="24"/>
        </w:rPr>
        <w:t xml:space="preserve">, </w:t>
      </w:r>
      <w:r w:rsidRPr="00907E82">
        <w:rPr>
          <w:rFonts w:ascii="Times New Roman" w:hAnsi="Times New Roman" w:cs="Times New Roman"/>
          <w:sz w:val="24"/>
          <w:szCs w:val="24"/>
        </w:rPr>
        <w:t>либо по адресу электронной почты, либо с использованием иных средств связи и доставки, обеспечивающих фиксирование данного уведомления и получение направившей Стороной подтверждения о его вручении другой Стороне.</w:t>
      </w:r>
      <w:proofErr w:type="gramEnd"/>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Выполнение Стороной, направившей решение об одностороннем отказе от исполнения настоящего Контракта, требований настоящего пункта считается надлежащим уведомлением другой Стороны об одностороннем отказе от исполнения настоящего Контракта. Датой такого надлежащего уведомления признается дата получения одной из Сторон подтверждения о вручении другой Стороны данного уведомления или дата получения Стороной информации об отсутствии одной из Сторон по его адресу, указанному в настоящем Контракте.</w:t>
      </w:r>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907E82">
        <w:rPr>
          <w:rFonts w:ascii="Times New Roman" w:hAnsi="Times New Roman" w:cs="Times New Roman"/>
          <w:sz w:val="24"/>
          <w:szCs w:val="24"/>
        </w:rPr>
        <w:t>с даты размещения</w:t>
      </w:r>
      <w:proofErr w:type="gramEnd"/>
      <w:r w:rsidRPr="00907E82">
        <w:rPr>
          <w:rFonts w:ascii="Times New Roman" w:hAnsi="Times New Roman" w:cs="Times New Roman"/>
          <w:sz w:val="24"/>
          <w:szCs w:val="24"/>
        </w:rPr>
        <w:t xml:space="preserve"> </w:t>
      </w:r>
      <w:r w:rsidR="007203A6">
        <w:rPr>
          <w:rFonts w:ascii="Times New Roman" w:hAnsi="Times New Roman" w:cs="Times New Roman"/>
          <w:sz w:val="24"/>
          <w:szCs w:val="24"/>
        </w:rPr>
        <w:t xml:space="preserve">в </w:t>
      </w:r>
      <w:r w:rsidR="00D60AF4">
        <w:rPr>
          <w:rFonts w:ascii="Times New Roman" w:hAnsi="Times New Roman" w:cs="Times New Roman"/>
          <w:sz w:val="24"/>
          <w:szCs w:val="24"/>
        </w:rPr>
        <w:t>Единой информационной системе</w:t>
      </w:r>
      <w:r w:rsidRPr="00907E82">
        <w:rPr>
          <w:rFonts w:ascii="Times New Roman" w:hAnsi="Times New Roman" w:cs="Times New Roman"/>
          <w:sz w:val="24"/>
          <w:szCs w:val="24"/>
        </w:rPr>
        <w:t xml:space="preserve"> </w:t>
      </w:r>
      <w:r w:rsidR="00D60AF4">
        <w:rPr>
          <w:rFonts w:ascii="Times New Roman" w:hAnsi="Times New Roman" w:cs="Times New Roman"/>
          <w:sz w:val="24"/>
          <w:szCs w:val="24"/>
          <w:lang w:val="en-US"/>
        </w:rPr>
        <w:t>new</w:t>
      </w:r>
      <w:r w:rsidR="00D60AF4" w:rsidRPr="00D60AF4">
        <w:rPr>
          <w:rFonts w:ascii="Times New Roman" w:hAnsi="Times New Roman" w:cs="Times New Roman"/>
          <w:sz w:val="24"/>
          <w:szCs w:val="24"/>
        </w:rPr>
        <w:t>.</w:t>
      </w:r>
      <w:proofErr w:type="spellStart"/>
      <w:r w:rsidRPr="00907E82">
        <w:rPr>
          <w:rFonts w:ascii="Times New Roman" w:hAnsi="Times New Roman" w:cs="Times New Roman"/>
          <w:sz w:val="24"/>
          <w:szCs w:val="24"/>
        </w:rPr>
        <w:t>zakupki.gov.ru</w:t>
      </w:r>
      <w:proofErr w:type="spellEnd"/>
      <w:r w:rsidRPr="00907E82">
        <w:rPr>
          <w:rFonts w:ascii="Times New Roman" w:hAnsi="Times New Roman" w:cs="Times New Roman"/>
          <w:sz w:val="24"/>
          <w:szCs w:val="24"/>
        </w:rPr>
        <w:t xml:space="preserve"> решения Заказчика об одностороннем отказе от исполнения настоящего Контракта.</w:t>
      </w:r>
    </w:p>
    <w:p w:rsidR="009B4AE6" w:rsidRPr="00907E82" w:rsidRDefault="009B4AE6" w:rsidP="009B4AE6">
      <w:pPr>
        <w:pStyle w:val="a3"/>
        <w:numPr>
          <w:ilvl w:val="2"/>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Решение одной из Сторон об одностороннем отказе от исполнения настоящего Контракта вступает в силу, и Контракт считается расторгнутым через десять дней с даты, надлежащего уведомления одной из Сторон другой Стороны об одностороннем отказе от исполнения настоящего Контракта.</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Сторона, которой направлено предложение о расторжении Контракта по соглашению сторон, должна дать письменный ответ по существу в </w:t>
      </w:r>
      <w:proofErr w:type="gramStart"/>
      <w:r w:rsidRPr="00907E82">
        <w:rPr>
          <w:rFonts w:ascii="Times New Roman" w:hAnsi="Times New Roman" w:cs="Times New Roman"/>
          <w:sz w:val="24"/>
          <w:szCs w:val="24"/>
        </w:rPr>
        <w:t>срок</w:t>
      </w:r>
      <w:proofErr w:type="gramEnd"/>
      <w:r w:rsidRPr="00907E82">
        <w:rPr>
          <w:rFonts w:ascii="Times New Roman" w:hAnsi="Times New Roman" w:cs="Times New Roman"/>
          <w:sz w:val="24"/>
          <w:szCs w:val="24"/>
        </w:rPr>
        <w:t xml:space="preserve"> не превышающий 5 (пяти) календарных дней с даты его получения.</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Расторжение Контракта производится Сторонами путем подписания соответствующего соглашения о расторжении.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расторжения Контракта по инициативе любой из Сторон Стороны производят сверку расчетов, которой подтверждается объем услуг, предоставленных Подрядчиком.</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Решение об одностороннем расторжении настоящего Контракта направляется второй Стороне в оригинале по адресу второй Стороны, указанному в разделе 13 Контракта.</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Обстоятельства непреодолимой силы</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w:t>
      </w:r>
      <w:proofErr w:type="gramEnd"/>
      <w:r w:rsidRPr="00907E82">
        <w:rPr>
          <w:rFonts w:ascii="Times New Roman" w:hAnsi="Times New Roman" w:cs="Times New Roman"/>
          <w:sz w:val="24"/>
          <w:szCs w:val="24"/>
        </w:rPr>
        <w:t xml:space="preserve"> обстоятельств, подтвержденных в установленном законодательством порядке, препятствующих надлежащему исполнению обязательств по настоящему Контракту, которые возникли после заключения настоящего Контракта, на время действия этих обстоятельств, если эти обстоятельства непосредственно повлияли на </w:t>
      </w:r>
      <w:r w:rsidRPr="00907E82">
        <w:rPr>
          <w:rFonts w:ascii="Times New Roman" w:hAnsi="Times New Roman" w:cs="Times New Roman"/>
          <w:sz w:val="24"/>
          <w:szCs w:val="24"/>
        </w:rPr>
        <w:lastRenderedPageBreak/>
        <w:t>исполнение Сторонами своих обязательств, а также которые Стороны были не в состоянии предвидеть и предотвратить.</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выполнения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Контракта</w:t>
      </w:r>
      <w:proofErr w:type="gramEnd"/>
      <w:r w:rsidRPr="00907E82">
        <w:rPr>
          <w:rFonts w:ascii="Times New Roman" w:hAnsi="Times New Roman" w:cs="Times New Roman"/>
          <w:sz w:val="24"/>
          <w:szCs w:val="24"/>
        </w:rPr>
        <w:t xml:space="preserve">, либо расторгнуть настоящий Контракт. Если обстоятельства, указанные в п. 9.1., будут длиться более 2 (двух) календарных месяцев </w:t>
      </w:r>
      <w:proofErr w:type="gramStart"/>
      <w:r w:rsidRPr="00907E82">
        <w:rPr>
          <w:rFonts w:ascii="Times New Roman" w:hAnsi="Times New Roman" w:cs="Times New Roman"/>
          <w:sz w:val="24"/>
          <w:szCs w:val="24"/>
        </w:rPr>
        <w:t>с даты</w:t>
      </w:r>
      <w:proofErr w:type="gramEnd"/>
      <w:r w:rsidRPr="00907E82">
        <w:rPr>
          <w:rFonts w:ascii="Times New Roman" w:hAnsi="Times New Roman" w:cs="Times New Roman"/>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Если, по мнению Сторон, выполнение работ может быть продолжено в порядке, действовавшем согласно настоящему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Порядок урегулирования споров</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907E82">
        <w:rPr>
          <w:rFonts w:ascii="Times New Roman" w:hAnsi="Times New Roman" w:cs="Times New Roman"/>
          <w:sz w:val="24"/>
          <w:szCs w:val="24"/>
        </w:rPr>
        <w:t>предпринимают усилия</w:t>
      </w:r>
      <w:proofErr w:type="gramEnd"/>
      <w:r w:rsidRPr="00907E82">
        <w:rPr>
          <w:rFonts w:ascii="Times New Roman" w:hAnsi="Times New Roman" w:cs="Times New Roman"/>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До передачи спора на разрешение арбитражного суда Стороны примут меры к его урегулированию в претензионном порядке.</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907E82">
        <w:rPr>
          <w:rFonts w:ascii="Times New Roman" w:hAnsi="Times New Roman" w:cs="Times New Roman"/>
          <w:sz w:val="24"/>
          <w:szCs w:val="24"/>
        </w:rPr>
        <w:t>с даты</w:t>
      </w:r>
      <w:proofErr w:type="gramEnd"/>
      <w:r w:rsidRPr="00907E82">
        <w:rPr>
          <w:rFonts w:ascii="Times New Roman" w:hAnsi="Times New Roman" w:cs="Times New Roman"/>
          <w:sz w:val="24"/>
          <w:szCs w:val="24"/>
        </w:rPr>
        <w:t xml:space="preserve"> ее получения. Оставление претензии без ответа в установленный срок означает признание требований претензии.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 xml:space="preserve">Если претензионные требования подлежат денежной оценке, в претензии указывается </w:t>
      </w:r>
      <w:proofErr w:type="spellStart"/>
      <w:r w:rsidRPr="00907E82">
        <w:rPr>
          <w:rFonts w:ascii="Times New Roman" w:hAnsi="Times New Roman" w:cs="Times New Roman"/>
          <w:sz w:val="24"/>
          <w:szCs w:val="24"/>
        </w:rPr>
        <w:t>истребуемая</w:t>
      </w:r>
      <w:proofErr w:type="spellEnd"/>
      <w:r w:rsidRPr="00907E82">
        <w:rPr>
          <w:rFonts w:ascii="Times New Roman" w:hAnsi="Times New Roman" w:cs="Times New Roman"/>
          <w:sz w:val="24"/>
          <w:szCs w:val="24"/>
        </w:rPr>
        <w:t xml:space="preserve"> сумма и ее полный и обоснованный расчет.</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 случае невыполнения Сторонами своих обязательств и не достижения взаимного согласия споры по настоящему Контракту разрешаются в арбитражном суде</w:t>
      </w:r>
      <w:r w:rsidR="00D60AF4" w:rsidRPr="00D60AF4">
        <w:rPr>
          <w:rFonts w:ascii="Times New Roman" w:hAnsi="Times New Roman" w:cs="Times New Roman"/>
          <w:sz w:val="24"/>
          <w:szCs w:val="24"/>
        </w:rPr>
        <w:t xml:space="preserve"> </w:t>
      </w:r>
      <w:r w:rsidR="00D60AF4">
        <w:rPr>
          <w:rFonts w:ascii="Times New Roman" w:hAnsi="Times New Roman" w:cs="Times New Roman"/>
          <w:sz w:val="24"/>
          <w:szCs w:val="24"/>
        </w:rPr>
        <w:t>Московской области</w:t>
      </w:r>
      <w:r w:rsidRPr="00907E82">
        <w:rPr>
          <w:rFonts w:ascii="Times New Roman" w:hAnsi="Times New Roman" w:cs="Times New Roman"/>
          <w:sz w:val="24"/>
          <w:szCs w:val="24"/>
        </w:rPr>
        <w:t>.</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Срок действия, порядок изменения Контракта</w:t>
      </w:r>
    </w:p>
    <w:p w:rsidR="009B4AE6" w:rsidRPr="00E45FAC" w:rsidRDefault="009B4AE6" w:rsidP="009B4AE6">
      <w:pPr>
        <w:pStyle w:val="a3"/>
        <w:numPr>
          <w:ilvl w:val="1"/>
          <w:numId w:val="1"/>
        </w:numPr>
        <w:ind w:left="0" w:firstLine="709"/>
        <w:jc w:val="both"/>
        <w:rPr>
          <w:rFonts w:ascii="Times New Roman" w:hAnsi="Times New Roman" w:cs="Times New Roman"/>
          <w:sz w:val="24"/>
          <w:szCs w:val="24"/>
        </w:rPr>
      </w:pPr>
      <w:r w:rsidRPr="00E45FAC">
        <w:rPr>
          <w:rFonts w:ascii="Times New Roman" w:hAnsi="Times New Roman" w:cs="Times New Roman"/>
          <w:sz w:val="24"/>
          <w:szCs w:val="24"/>
        </w:rPr>
        <w:lastRenderedPageBreak/>
        <w:t>Контра</w:t>
      </w:r>
      <w:proofErr w:type="gramStart"/>
      <w:r w:rsidRPr="00E45FAC">
        <w:rPr>
          <w:rFonts w:ascii="Times New Roman" w:hAnsi="Times New Roman" w:cs="Times New Roman"/>
          <w:sz w:val="24"/>
          <w:szCs w:val="24"/>
        </w:rPr>
        <w:t>кт вст</w:t>
      </w:r>
      <w:proofErr w:type="gramEnd"/>
      <w:r w:rsidRPr="00E45FAC">
        <w:rPr>
          <w:rFonts w:ascii="Times New Roman" w:hAnsi="Times New Roman" w:cs="Times New Roman"/>
          <w:sz w:val="24"/>
          <w:szCs w:val="24"/>
        </w:rPr>
        <w:t xml:space="preserve">упает в силу со дня его подписания Сторонами и действует </w:t>
      </w:r>
      <w:r w:rsidR="003F2997" w:rsidRPr="00E45FAC">
        <w:rPr>
          <w:rFonts w:ascii="Times New Roman" w:hAnsi="Times New Roman" w:cs="Times New Roman"/>
          <w:sz w:val="24"/>
          <w:szCs w:val="24"/>
        </w:rPr>
        <w:t xml:space="preserve">до </w:t>
      </w:r>
      <w:r w:rsidR="00BF202C">
        <w:rPr>
          <w:rFonts w:ascii="Times New Roman" w:hAnsi="Times New Roman" w:cs="Times New Roman"/>
          <w:sz w:val="24"/>
          <w:szCs w:val="24"/>
        </w:rPr>
        <w:t>полного исполнения сторонами своих обязательств</w:t>
      </w:r>
      <w:r w:rsidRPr="00E45FAC">
        <w:rPr>
          <w:rFonts w:ascii="Times New Roman" w:hAnsi="Times New Roman" w:cs="Times New Roman"/>
          <w:sz w:val="24"/>
          <w:szCs w:val="24"/>
        </w:rPr>
        <w:t>.</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proofErr w:type="gramStart"/>
      <w:r w:rsidRPr="00907E82">
        <w:rPr>
          <w:rFonts w:ascii="Times New Roman" w:hAnsi="Times New Roman" w:cs="Times New Roman"/>
          <w:sz w:val="24"/>
          <w:szCs w:val="24"/>
        </w:rPr>
        <w:t>Истечение срока действия контракта влечет прекращение обязательств по Контракту (за исключением предусмотренных контрактом гарантийных обязательств и обязательств заказчика по оплате товаров (работ, услуг), поставленных (выполненных, оказанных) в течение срока действия контракта.</w:t>
      </w:r>
      <w:proofErr w:type="gramEnd"/>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Изменение и дополнение настоящего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Прочие условия</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разделе 13 Контракта, или с использованием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w:t>
      </w:r>
      <w:r w:rsidR="00645786">
        <w:rPr>
          <w:rFonts w:ascii="Times New Roman" w:hAnsi="Times New Roman" w:cs="Times New Roman"/>
          <w:sz w:val="24"/>
          <w:szCs w:val="24"/>
        </w:rPr>
        <w:t>авления уведомлений посредством</w:t>
      </w:r>
      <w:r w:rsidRPr="00907E82">
        <w:rPr>
          <w:rFonts w:ascii="Times New Roman" w:hAnsi="Times New Roman" w:cs="Times New Roman"/>
          <w:sz w:val="24"/>
          <w:szCs w:val="24"/>
        </w:rPr>
        <w:t xml:space="preserve"> электронной почты уведомления считаются полученными Стороной в день их отправки.</w:t>
      </w:r>
    </w:p>
    <w:p w:rsidR="009B4AE6" w:rsidRPr="00907E82" w:rsidRDefault="009B4AE6" w:rsidP="009B4AE6">
      <w:pPr>
        <w:pStyle w:val="a3"/>
        <w:numPr>
          <w:ilvl w:val="1"/>
          <w:numId w:val="1"/>
        </w:numPr>
        <w:ind w:left="0" w:firstLine="709"/>
        <w:jc w:val="both"/>
        <w:rPr>
          <w:rFonts w:ascii="Times New Roman" w:hAnsi="Times New Roman" w:cs="Times New Roman"/>
          <w:sz w:val="24"/>
          <w:szCs w:val="24"/>
        </w:rPr>
      </w:pPr>
      <w:r w:rsidRPr="00907E82">
        <w:rPr>
          <w:rFonts w:ascii="Times New Roman" w:hAnsi="Times New Roman" w:cs="Times New Roman"/>
          <w:sz w:val="24"/>
          <w:szCs w:val="24"/>
        </w:rPr>
        <w:t>Во всем, что не предусмотрено настоящим Контрактом, Стороны руководствуются действующим законодательством Российской Федерации.</w:t>
      </w:r>
    </w:p>
    <w:p w:rsidR="009B4AE6" w:rsidRPr="00907E82" w:rsidRDefault="009B4AE6"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t>Адреса, реквизиты и подписи Сторон</w:t>
      </w:r>
    </w:p>
    <w:p w:rsidR="005A5C48" w:rsidRPr="00907E82" w:rsidRDefault="005A5C48" w:rsidP="005A5C48">
      <w:pPr>
        <w:spacing w:after="0"/>
        <w:jc w:val="both"/>
        <w:rPr>
          <w:rFonts w:ascii="Times New Roman" w:hAnsi="Times New Roman" w:cs="Times New Roman"/>
          <w:b/>
          <w:color w:val="000000"/>
        </w:rPr>
      </w:pPr>
      <w:r w:rsidRPr="00907E82">
        <w:rPr>
          <w:rFonts w:ascii="Times New Roman" w:hAnsi="Times New Roman" w:cs="Times New Roman"/>
          <w:b/>
          <w:color w:val="000000"/>
          <w:sz w:val="24"/>
          <w:szCs w:val="24"/>
        </w:rPr>
        <w:t>Заказчик</w:t>
      </w:r>
      <w:r w:rsidRPr="00907E82">
        <w:rPr>
          <w:rFonts w:ascii="Times New Roman" w:hAnsi="Times New Roman" w:cs="Times New Roman"/>
          <w:b/>
          <w:color w:val="000000"/>
        </w:rPr>
        <w:t xml:space="preserve">: </w:t>
      </w:r>
    </w:p>
    <w:p w:rsidR="005A5C48" w:rsidRPr="00907E82" w:rsidRDefault="005A5C48" w:rsidP="005A5C48">
      <w:pPr>
        <w:spacing w:after="0"/>
        <w:jc w:val="both"/>
        <w:rPr>
          <w:rFonts w:ascii="Times New Roman" w:hAnsi="Times New Roman" w:cs="Times New Roman"/>
          <w:b/>
          <w:color w:val="000000"/>
          <w:sz w:val="24"/>
          <w:szCs w:val="24"/>
        </w:rPr>
      </w:pPr>
      <w:r w:rsidRPr="00907E82">
        <w:rPr>
          <w:rFonts w:ascii="Times New Roman" w:hAnsi="Times New Roman" w:cs="Times New Roman"/>
          <w:b/>
          <w:color w:val="000000"/>
          <w:sz w:val="24"/>
          <w:szCs w:val="24"/>
        </w:rPr>
        <w:t>АО «Финансово-проектная лизинговая компания Московской области»</w:t>
      </w:r>
    </w:p>
    <w:p w:rsidR="005A5C48" w:rsidRPr="00907E82" w:rsidRDefault="005A5C48" w:rsidP="005A5C48">
      <w:pPr>
        <w:spacing w:after="0"/>
        <w:jc w:val="both"/>
        <w:rPr>
          <w:rFonts w:ascii="Times New Roman" w:hAnsi="Times New Roman" w:cs="Times New Roman"/>
          <w:color w:val="000000"/>
          <w:sz w:val="24"/>
          <w:szCs w:val="24"/>
        </w:rPr>
      </w:pPr>
      <w:r w:rsidRPr="00907E82">
        <w:rPr>
          <w:rFonts w:ascii="Times New Roman" w:hAnsi="Times New Roman" w:cs="Times New Roman"/>
          <w:color w:val="000000"/>
          <w:sz w:val="24"/>
          <w:szCs w:val="24"/>
        </w:rPr>
        <w:t xml:space="preserve">Юридический адрес: </w:t>
      </w:r>
      <w:r w:rsidRPr="00907E82">
        <w:rPr>
          <w:rFonts w:ascii="Times New Roman" w:hAnsi="Times New Roman" w:cs="Times New Roman"/>
          <w:iCs/>
          <w:color w:val="000000"/>
          <w:sz w:val="24"/>
          <w:szCs w:val="24"/>
        </w:rPr>
        <w:t>143200, Московская область, г</w:t>
      </w:r>
      <w:proofErr w:type="gramStart"/>
      <w:r w:rsidRPr="00907E82">
        <w:rPr>
          <w:rFonts w:ascii="Times New Roman" w:hAnsi="Times New Roman" w:cs="Times New Roman"/>
          <w:iCs/>
          <w:color w:val="000000"/>
          <w:sz w:val="24"/>
          <w:szCs w:val="24"/>
        </w:rPr>
        <w:t>.М</w:t>
      </w:r>
      <w:proofErr w:type="gramEnd"/>
      <w:r w:rsidRPr="00907E82">
        <w:rPr>
          <w:rFonts w:ascii="Times New Roman" w:hAnsi="Times New Roman" w:cs="Times New Roman"/>
          <w:iCs/>
          <w:color w:val="000000"/>
          <w:sz w:val="24"/>
          <w:szCs w:val="24"/>
        </w:rPr>
        <w:t>ожайск, ул. Желябова, д.31</w:t>
      </w:r>
      <w:r w:rsidR="004A6FB6">
        <w:rPr>
          <w:rFonts w:ascii="Times New Roman" w:hAnsi="Times New Roman" w:cs="Times New Roman"/>
          <w:iCs/>
          <w:color w:val="000000"/>
          <w:sz w:val="24"/>
          <w:szCs w:val="24"/>
        </w:rPr>
        <w:t>, помещение 2</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Почтовый адрес: </w:t>
      </w:r>
      <w:r w:rsidRPr="00907E82">
        <w:rPr>
          <w:rFonts w:ascii="Times New Roman" w:hAnsi="Times New Roman" w:cs="Times New Roman"/>
          <w:sz w:val="24"/>
          <w:szCs w:val="24"/>
        </w:rPr>
        <w:t>143200, Московская область, г. Можайск, ул. Фрунзе, д.17</w:t>
      </w:r>
      <w:proofErr w:type="gramStart"/>
      <w:r w:rsidRPr="00907E82">
        <w:rPr>
          <w:rFonts w:ascii="Times New Roman" w:hAnsi="Times New Roman" w:cs="Times New Roman"/>
          <w:sz w:val="24"/>
          <w:szCs w:val="24"/>
        </w:rPr>
        <w:t xml:space="preserve"> Б</w:t>
      </w:r>
      <w:proofErr w:type="gramEnd"/>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ИНН </w:t>
      </w:r>
      <w:r w:rsidR="004A6FB6">
        <w:rPr>
          <w:rFonts w:ascii="Times New Roman" w:hAnsi="Times New Roman" w:cs="Times New Roman"/>
          <w:iCs/>
          <w:color w:val="000000"/>
          <w:sz w:val="24"/>
          <w:szCs w:val="24"/>
        </w:rPr>
        <w:t>5024070944, КПП 5028</w:t>
      </w:r>
      <w:r w:rsidRPr="00907E82">
        <w:rPr>
          <w:rFonts w:ascii="Times New Roman" w:hAnsi="Times New Roman" w:cs="Times New Roman"/>
          <w:iCs/>
          <w:color w:val="000000"/>
          <w:sz w:val="24"/>
          <w:szCs w:val="24"/>
        </w:rPr>
        <w:t>01001</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iCs/>
          <w:color w:val="000000"/>
          <w:sz w:val="24"/>
          <w:szCs w:val="24"/>
        </w:rPr>
        <w:t xml:space="preserve">р/с </w:t>
      </w:r>
      <w:r w:rsidRPr="00907E82">
        <w:rPr>
          <w:rFonts w:ascii="Times New Roman" w:hAnsi="Times New Roman" w:cs="Times New Roman"/>
          <w:sz w:val="24"/>
          <w:szCs w:val="24"/>
        </w:rPr>
        <w:t xml:space="preserve">40702810903000141558 </w:t>
      </w:r>
      <w:r w:rsidRPr="00907E82">
        <w:rPr>
          <w:rFonts w:ascii="Times New Roman" w:hAnsi="Times New Roman" w:cs="Times New Roman"/>
          <w:iCs/>
          <w:color w:val="000000"/>
          <w:sz w:val="24"/>
          <w:szCs w:val="24"/>
        </w:rPr>
        <w:t xml:space="preserve">в </w:t>
      </w:r>
      <w:r w:rsidRPr="00907E82">
        <w:rPr>
          <w:rFonts w:ascii="Times New Roman" w:hAnsi="Times New Roman" w:cs="Times New Roman"/>
          <w:sz w:val="24"/>
          <w:szCs w:val="24"/>
        </w:rPr>
        <w:t>Можайск</w:t>
      </w:r>
      <w:r w:rsidR="00645786">
        <w:rPr>
          <w:rFonts w:ascii="Times New Roman" w:hAnsi="Times New Roman" w:cs="Times New Roman"/>
          <w:sz w:val="24"/>
          <w:szCs w:val="24"/>
        </w:rPr>
        <w:t>ом филиале Банка «Возрождение» П</w:t>
      </w:r>
      <w:r w:rsidRPr="00907E82">
        <w:rPr>
          <w:rFonts w:ascii="Times New Roman" w:hAnsi="Times New Roman" w:cs="Times New Roman"/>
          <w:sz w:val="24"/>
          <w:szCs w:val="24"/>
        </w:rPr>
        <w:t>АО г</w:t>
      </w:r>
      <w:proofErr w:type="gramStart"/>
      <w:r w:rsidRPr="00907E82">
        <w:rPr>
          <w:rFonts w:ascii="Times New Roman" w:hAnsi="Times New Roman" w:cs="Times New Roman"/>
          <w:sz w:val="24"/>
          <w:szCs w:val="24"/>
        </w:rPr>
        <w:t>.М</w:t>
      </w:r>
      <w:proofErr w:type="gramEnd"/>
      <w:r w:rsidRPr="00907E82">
        <w:rPr>
          <w:rFonts w:ascii="Times New Roman" w:hAnsi="Times New Roman" w:cs="Times New Roman"/>
          <w:sz w:val="24"/>
          <w:szCs w:val="24"/>
        </w:rPr>
        <w:t>осквы</w:t>
      </w:r>
    </w:p>
    <w:p w:rsidR="005A5C48" w:rsidRPr="00907E82" w:rsidRDefault="005A5C48" w:rsidP="005A5C48">
      <w:pPr>
        <w:spacing w:after="0"/>
        <w:jc w:val="both"/>
        <w:rPr>
          <w:rFonts w:ascii="Times New Roman" w:hAnsi="Times New Roman" w:cs="Times New Roman"/>
          <w:iCs/>
          <w:color w:val="000000"/>
          <w:sz w:val="24"/>
          <w:szCs w:val="24"/>
        </w:rPr>
      </w:pPr>
      <w:proofErr w:type="spellStart"/>
      <w:r w:rsidRPr="00907E82">
        <w:rPr>
          <w:rFonts w:ascii="Times New Roman" w:hAnsi="Times New Roman" w:cs="Times New Roman"/>
          <w:sz w:val="24"/>
          <w:szCs w:val="24"/>
        </w:rPr>
        <w:t>Кор</w:t>
      </w:r>
      <w:proofErr w:type="spellEnd"/>
      <w:r w:rsidRPr="00907E82">
        <w:rPr>
          <w:rFonts w:ascii="Times New Roman" w:hAnsi="Times New Roman" w:cs="Times New Roman"/>
          <w:sz w:val="24"/>
          <w:szCs w:val="24"/>
        </w:rPr>
        <w:t>. счет30101810900000000181</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БИК </w:t>
      </w:r>
      <w:r w:rsidRPr="00907E82">
        <w:rPr>
          <w:rFonts w:ascii="Times New Roman" w:hAnsi="Times New Roman" w:cs="Times New Roman"/>
          <w:sz w:val="24"/>
          <w:szCs w:val="24"/>
        </w:rPr>
        <w:t>044525181</w:t>
      </w:r>
    </w:p>
    <w:p w:rsidR="005A5C48" w:rsidRPr="00907E82" w:rsidRDefault="00645786" w:rsidP="005A5C48">
      <w:pPr>
        <w:spacing w:after="0"/>
        <w:jc w:val="both"/>
        <w:rPr>
          <w:rFonts w:ascii="Times New Roman" w:hAnsi="Times New Roman" w:cs="Times New Roman"/>
          <w:sz w:val="24"/>
          <w:szCs w:val="24"/>
        </w:rPr>
      </w:pPr>
      <w:r>
        <w:rPr>
          <w:rFonts w:ascii="Times New Roman" w:hAnsi="Times New Roman" w:cs="Times New Roman"/>
          <w:color w:val="000000"/>
          <w:sz w:val="24"/>
          <w:szCs w:val="24"/>
        </w:rPr>
        <w:t>Телефон</w:t>
      </w:r>
      <w:r w:rsidR="005A5C48" w:rsidRPr="00907E82">
        <w:rPr>
          <w:rFonts w:ascii="Times New Roman" w:hAnsi="Times New Roman" w:cs="Times New Roman"/>
          <w:color w:val="000000"/>
          <w:sz w:val="24"/>
          <w:szCs w:val="24"/>
        </w:rPr>
        <w:t xml:space="preserve">: </w:t>
      </w:r>
      <w:r w:rsidR="005A5C48" w:rsidRPr="00907E82">
        <w:rPr>
          <w:rFonts w:ascii="Times New Roman" w:hAnsi="Times New Roman" w:cs="Times New Roman"/>
          <w:sz w:val="24"/>
          <w:szCs w:val="24"/>
        </w:rPr>
        <w:t>+7</w:t>
      </w:r>
      <w:r>
        <w:rPr>
          <w:rFonts w:ascii="Times New Roman" w:hAnsi="Times New Roman" w:cs="Times New Roman"/>
          <w:sz w:val="24"/>
          <w:szCs w:val="24"/>
        </w:rPr>
        <w:t xml:space="preserve"> </w:t>
      </w:r>
      <w:r w:rsidR="005A5C48" w:rsidRPr="00907E82">
        <w:rPr>
          <w:rFonts w:ascii="Times New Roman" w:hAnsi="Times New Roman" w:cs="Times New Roman"/>
          <w:sz w:val="24"/>
          <w:szCs w:val="24"/>
        </w:rPr>
        <w:t>(496-38) 24-420</w:t>
      </w:r>
    </w:p>
    <w:p w:rsidR="005A5C48" w:rsidRPr="00907E82" w:rsidRDefault="005A5C48" w:rsidP="005A5C48">
      <w:pPr>
        <w:tabs>
          <w:tab w:val="center" w:pos="2869"/>
        </w:tabs>
        <w:spacing w:after="240" w:line="240" w:lineRule="auto"/>
        <w:jc w:val="both"/>
        <w:rPr>
          <w:rFonts w:ascii="Times New Roman" w:eastAsia="Times New Roman" w:hAnsi="Times New Roman"/>
          <w:sz w:val="24"/>
          <w:szCs w:val="24"/>
          <w:lang w:eastAsia="ru-RU"/>
        </w:rPr>
      </w:pPr>
      <w:r w:rsidRPr="00907E82">
        <w:rPr>
          <w:rFonts w:ascii="Times New Roman" w:hAnsi="Times New Roman" w:cs="Times New Roman"/>
          <w:color w:val="000000"/>
          <w:sz w:val="24"/>
          <w:szCs w:val="24"/>
        </w:rPr>
        <w:t xml:space="preserve">Электронный адрес: </w:t>
      </w:r>
      <w:hyperlink r:id="rId8" w:history="1">
        <w:r w:rsidR="00042933" w:rsidRPr="00C26368">
          <w:rPr>
            <w:rStyle w:val="a8"/>
            <w:rFonts w:ascii="Times New Roman" w:hAnsi="Times New Roman" w:cs="Times New Roman"/>
            <w:sz w:val="24"/>
            <w:szCs w:val="24"/>
            <w:lang w:val="en-US"/>
          </w:rPr>
          <w:t>info</w:t>
        </w:r>
        <w:r w:rsidR="00042933" w:rsidRPr="00C26368">
          <w:rPr>
            <w:rStyle w:val="a8"/>
            <w:rFonts w:ascii="Times New Roman" w:hAnsi="Times New Roman" w:cs="Times New Roman"/>
            <w:sz w:val="24"/>
            <w:szCs w:val="24"/>
          </w:rPr>
          <w:t>@</w:t>
        </w:r>
        <w:proofErr w:type="spellStart"/>
        <w:r w:rsidR="00042933" w:rsidRPr="00C26368">
          <w:rPr>
            <w:rStyle w:val="a8"/>
            <w:rFonts w:ascii="Times New Roman" w:hAnsi="Times New Roman" w:cs="Times New Roman"/>
            <w:sz w:val="24"/>
            <w:szCs w:val="24"/>
            <w:lang w:val="en-US"/>
          </w:rPr>
          <w:t>fplk</w:t>
        </w:r>
        <w:proofErr w:type="spellEnd"/>
        <w:r w:rsidR="00042933" w:rsidRPr="00C26368">
          <w:rPr>
            <w:rStyle w:val="a8"/>
            <w:rFonts w:ascii="Times New Roman" w:hAnsi="Times New Roman" w:cs="Times New Roman"/>
            <w:sz w:val="24"/>
            <w:szCs w:val="24"/>
          </w:rPr>
          <w:t>.</w:t>
        </w:r>
        <w:proofErr w:type="spellStart"/>
        <w:r w:rsidR="00042933" w:rsidRPr="00C26368">
          <w:rPr>
            <w:rStyle w:val="a8"/>
            <w:rFonts w:ascii="Times New Roman" w:hAnsi="Times New Roman" w:cs="Times New Roman"/>
            <w:sz w:val="24"/>
            <w:szCs w:val="24"/>
            <w:lang w:val="en-US"/>
          </w:rPr>
          <w:t>ru</w:t>
        </w:r>
        <w:proofErr w:type="spellEnd"/>
      </w:hyperlink>
      <w:r w:rsidR="00042933" w:rsidRPr="00042933">
        <w:rPr>
          <w:rFonts w:ascii="Times New Roman" w:hAnsi="Times New Roman" w:cs="Times New Roman"/>
          <w:color w:val="000000"/>
          <w:sz w:val="24"/>
          <w:szCs w:val="24"/>
        </w:rPr>
        <w:t xml:space="preserve"> </w:t>
      </w:r>
    </w:p>
    <w:p w:rsidR="005A5C48" w:rsidRPr="00907E82" w:rsidRDefault="005A5C48" w:rsidP="005A5C48">
      <w:pPr>
        <w:spacing w:after="0"/>
        <w:jc w:val="both"/>
        <w:rPr>
          <w:rFonts w:ascii="Times New Roman" w:hAnsi="Times New Roman" w:cs="Times New Roman"/>
          <w:b/>
          <w:color w:val="000000"/>
        </w:rPr>
      </w:pPr>
      <w:r w:rsidRPr="00907E82">
        <w:rPr>
          <w:rFonts w:ascii="Times New Roman" w:hAnsi="Times New Roman" w:cs="Times New Roman"/>
          <w:b/>
          <w:color w:val="000000"/>
          <w:sz w:val="24"/>
          <w:szCs w:val="24"/>
        </w:rPr>
        <w:t>Подрядчик</w:t>
      </w:r>
      <w:r w:rsidRPr="00907E82">
        <w:rPr>
          <w:rFonts w:ascii="Times New Roman" w:hAnsi="Times New Roman" w:cs="Times New Roman"/>
          <w:b/>
          <w:color w:val="000000"/>
        </w:rPr>
        <w:t xml:space="preserve">: </w:t>
      </w:r>
    </w:p>
    <w:p w:rsidR="005A5C48" w:rsidRPr="00907E82" w:rsidRDefault="005A5C48" w:rsidP="005A5C48">
      <w:pPr>
        <w:spacing w:after="0"/>
        <w:jc w:val="both"/>
        <w:rPr>
          <w:rFonts w:ascii="Times New Roman" w:hAnsi="Times New Roman" w:cs="Times New Roman"/>
          <w:b/>
          <w:color w:val="000000"/>
          <w:sz w:val="24"/>
          <w:szCs w:val="24"/>
        </w:rPr>
      </w:pPr>
    </w:p>
    <w:p w:rsidR="005A5C48" w:rsidRPr="00907E82" w:rsidRDefault="00F71CB7" w:rsidP="005A5C48">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местонахождения</w:t>
      </w:r>
      <w:r w:rsidR="005A5C48" w:rsidRPr="00907E82">
        <w:rPr>
          <w:rFonts w:ascii="Times New Roman" w:hAnsi="Times New Roman" w:cs="Times New Roman"/>
          <w:color w:val="000000"/>
          <w:sz w:val="24"/>
          <w:szCs w:val="24"/>
        </w:rPr>
        <w:t xml:space="preserve">: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Почтовый адрес: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ИНН</w:t>
      </w:r>
      <w:r w:rsidRPr="00907E82">
        <w:rPr>
          <w:rFonts w:ascii="Times New Roman" w:hAnsi="Times New Roman" w:cs="Times New Roman"/>
          <w:iCs/>
          <w:color w:val="000000"/>
          <w:sz w:val="24"/>
          <w:szCs w:val="24"/>
        </w:rPr>
        <w:t xml:space="preserve">, КПП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iCs/>
          <w:color w:val="000000"/>
          <w:sz w:val="24"/>
          <w:szCs w:val="24"/>
        </w:rPr>
        <w:t xml:space="preserve">р/с </w:t>
      </w:r>
      <w:r w:rsidRPr="00907E82">
        <w:rPr>
          <w:rFonts w:ascii="Times New Roman" w:hAnsi="Times New Roman" w:cs="Times New Roman"/>
          <w:sz w:val="24"/>
          <w:szCs w:val="24"/>
        </w:rPr>
        <w:t xml:space="preserve"> </w:t>
      </w:r>
      <w:r w:rsidRPr="00907E82">
        <w:rPr>
          <w:rFonts w:ascii="Times New Roman" w:hAnsi="Times New Roman" w:cs="Times New Roman"/>
          <w:iCs/>
          <w:color w:val="000000"/>
          <w:sz w:val="24"/>
          <w:szCs w:val="24"/>
        </w:rPr>
        <w:t xml:space="preserve">в </w:t>
      </w:r>
    </w:p>
    <w:p w:rsidR="005A5C48" w:rsidRPr="00907E82" w:rsidRDefault="00D2494F" w:rsidP="005A5C48">
      <w:pPr>
        <w:spacing w:after="0"/>
        <w:jc w:val="both"/>
        <w:rPr>
          <w:rFonts w:ascii="Times New Roman" w:hAnsi="Times New Roman" w:cs="Times New Roman"/>
          <w:iCs/>
          <w:color w:val="000000"/>
          <w:sz w:val="24"/>
          <w:szCs w:val="24"/>
        </w:rPr>
      </w:pPr>
      <w:r>
        <w:rPr>
          <w:rFonts w:ascii="Times New Roman" w:hAnsi="Times New Roman" w:cs="Times New Roman"/>
          <w:sz w:val="24"/>
          <w:szCs w:val="24"/>
        </w:rPr>
        <w:t>к</w:t>
      </w:r>
      <w:r w:rsidRPr="00D2494F">
        <w:rPr>
          <w:rFonts w:ascii="Times New Roman" w:hAnsi="Times New Roman" w:cs="Times New Roman"/>
          <w:sz w:val="24"/>
          <w:szCs w:val="24"/>
        </w:rPr>
        <w:t>/</w:t>
      </w:r>
      <w:r>
        <w:rPr>
          <w:rFonts w:ascii="Times New Roman" w:hAnsi="Times New Roman" w:cs="Times New Roman"/>
          <w:sz w:val="24"/>
          <w:szCs w:val="24"/>
        </w:rPr>
        <w:t xml:space="preserve">с </w:t>
      </w:r>
    </w:p>
    <w:p w:rsidR="005A5C48" w:rsidRPr="00907E82" w:rsidRDefault="005A5C48" w:rsidP="005A5C48">
      <w:pPr>
        <w:spacing w:after="0"/>
        <w:jc w:val="both"/>
        <w:rPr>
          <w:rFonts w:ascii="Times New Roman" w:hAnsi="Times New Roman" w:cs="Times New Roman"/>
          <w:iCs/>
          <w:color w:val="000000"/>
          <w:sz w:val="24"/>
          <w:szCs w:val="24"/>
        </w:rPr>
      </w:pPr>
      <w:r w:rsidRPr="00907E82">
        <w:rPr>
          <w:rFonts w:ascii="Times New Roman" w:hAnsi="Times New Roman" w:cs="Times New Roman"/>
          <w:color w:val="000000"/>
          <w:sz w:val="24"/>
          <w:szCs w:val="24"/>
        </w:rPr>
        <w:t xml:space="preserve">БИК </w:t>
      </w:r>
    </w:p>
    <w:p w:rsidR="005A5C48" w:rsidRPr="00907E82" w:rsidRDefault="005A5C48" w:rsidP="005A5C48">
      <w:pPr>
        <w:spacing w:after="0"/>
        <w:jc w:val="both"/>
        <w:rPr>
          <w:rFonts w:ascii="Times New Roman" w:hAnsi="Times New Roman" w:cs="Times New Roman"/>
          <w:color w:val="000000"/>
          <w:sz w:val="24"/>
          <w:szCs w:val="24"/>
        </w:rPr>
      </w:pPr>
      <w:r w:rsidRPr="00907E82">
        <w:rPr>
          <w:rFonts w:ascii="Times New Roman" w:hAnsi="Times New Roman" w:cs="Times New Roman"/>
          <w:color w:val="000000"/>
          <w:sz w:val="24"/>
          <w:szCs w:val="24"/>
        </w:rPr>
        <w:t xml:space="preserve">Телефон/факс: </w:t>
      </w:r>
    </w:p>
    <w:p w:rsidR="005A5C48" w:rsidRPr="00D2494F" w:rsidRDefault="005A5C48" w:rsidP="005A5C48">
      <w:pPr>
        <w:tabs>
          <w:tab w:val="center" w:pos="2869"/>
        </w:tabs>
        <w:spacing w:after="240" w:line="240" w:lineRule="auto"/>
        <w:jc w:val="both"/>
        <w:rPr>
          <w:rFonts w:ascii="Times New Roman" w:eastAsia="Times New Roman" w:hAnsi="Times New Roman"/>
          <w:sz w:val="24"/>
          <w:szCs w:val="24"/>
          <w:lang w:eastAsia="ru-RU"/>
        </w:rPr>
      </w:pPr>
      <w:r w:rsidRPr="00907E82">
        <w:rPr>
          <w:rFonts w:ascii="Times New Roman" w:hAnsi="Times New Roman" w:cs="Times New Roman"/>
          <w:color w:val="000000"/>
          <w:sz w:val="24"/>
          <w:szCs w:val="24"/>
        </w:rPr>
        <w:t xml:space="preserve">Электронный адрес: </w:t>
      </w:r>
    </w:p>
    <w:p w:rsidR="005A5C48" w:rsidRPr="00907E82" w:rsidRDefault="005A5C48" w:rsidP="00551C4B">
      <w:pPr>
        <w:pStyle w:val="a3"/>
        <w:numPr>
          <w:ilvl w:val="0"/>
          <w:numId w:val="1"/>
        </w:numPr>
        <w:spacing w:before="360" w:after="240" w:line="240" w:lineRule="auto"/>
        <w:ind w:left="0" w:firstLine="709"/>
        <w:contextualSpacing w:val="0"/>
        <w:jc w:val="both"/>
        <w:rPr>
          <w:rFonts w:ascii="Times New Roman" w:hAnsi="Times New Roman" w:cs="Times New Roman"/>
          <w:b/>
          <w:sz w:val="24"/>
          <w:szCs w:val="24"/>
        </w:rPr>
      </w:pPr>
      <w:r w:rsidRPr="00907E82">
        <w:rPr>
          <w:rFonts w:ascii="Times New Roman" w:hAnsi="Times New Roman" w:cs="Times New Roman"/>
          <w:b/>
          <w:sz w:val="24"/>
          <w:szCs w:val="24"/>
        </w:rPr>
        <w:lastRenderedPageBreak/>
        <w:t>Подписи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1984"/>
        <w:gridCol w:w="3793"/>
      </w:tblGrid>
      <w:tr w:rsidR="005A5C48" w:rsidRPr="00907E82" w:rsidTr="009A33D0">
        <w:tc>
          <w:tcPr>
            <w:tcW w:w="3794" w:type="dxa"/>
          </w:tcPr>
          <w:p w:rsidR="005A5C48" w:rsidRPr="00907E82" w:rsidRDefault="005A5C48" w:rsidP="009A33D0">
            <w:pPr>
              <w:spacing w:after="360"/>
              <w:jc w:val="center"/>
              <w:rPr>
                <w:rFonts w:ascii="Times New Roman" w:hAnsi="Times New Roman" w:cs="Times New Roman"/>
                <w:b/>
                <w:sz w:val="24"/>
                <w:szCs w:val="24"/>
              </w:rPr>
            </w:pPr>
            <w:r w:rsidRPr="00907E82">
              <w:rPr>
                <w:rFonts w:ascii="Times New Roman" w:hAnsi="Times New Roman" w:cs="Times New Roman"/>
                <w:b/>
                <w:color w:val="000000"/>
                <w:sz w:val="24"/>
                <w:szCs w:val="24"/>
              </w:rPr>
              <w:t>Заказчик</w:t>
            </w:r>
          </w:p>
        </w:tc>
        <w:tc>
          <w:tcPr>
            <w:tcW w:w="1984" w:type="dxa"/>
          </w:tcPr>
          <w:p w:rsidR="005A5C48" w:rsidRPr="00907E82" w:rsidRDefault="005A5C48" w:rsidP="009A33D0">
            <w:pPr>
              <w:spacing w:after="360"/>
              <w:jc w:val="both"/>
              <w:rPr>
                <w:rFonts w:ascii="Times New Roman" w:hAnsi="Times New Roman" w:cs="Times New Roman"/>
                <w:b/>
                <w:sz w:val="24"/>
                <w:szCs w:val="24"/>
              </w:rPr>
            </w:pPr>
          </w:p>
        </w:tc>
        <w:tc>
          <w:tcPr>
            <w:tcW w:w="3793" w:type="dxa"/>
          </w:tcPr>
          <w:p w:rsidR="005A5C48" w:rsidRPr="00907E82" w:rsidRDefault="00D2494F" w:rsidP="00D2494F">
            <w:pPr>
              <w:spacing w:after="360"/>
              <w:rPr>
                <w:rFonts w:ascii="Times New Roman" w:hAnsi="Times New Roman" w:cs="Times New Roman"/>
                <w:b/>
                <w:sz w:val="24"/>
                <w:szCs w:val="24"/>
              </w:rPr>
            </w:pPr>
            <w:r>
              <w:rPr>
                <w:rFonts w:ascii="Times New Roman" w:hAnsi="Times New Roman" w:cs="Times New Roman"/>
                <w:b/>
                <w:color w:val="000000"/>
                <w:sz w:val="24"/>
                <w:szCs w:val="24"/>
              </w:rPr>
              <w:t xml:space="preserve">      </w:t>
            </w:r>
            <w:r w:rsidR="009A33D0" w:rsidRPr="00907E82">
              <w:rPr>
                <w:rFonts w:ascii="Times New Roman" w:hAnsi="Times New Roman" w:cs="Times New Roman"/>
                <w:b/>
                <w:color w:val="000000"/>
                <w:sz w:val="24"/>
                <w:szCs w:val="24"/>
              </w:rPr>
              <w:t>Подрядчик</w:t>
            </w:r>
          </w:p>
        </w:tc>
      </w:tr>
      <w:tr w:rsidR="005A5C48" w:rsidRPr="00907E82" w:rsidTr="009A33D0">
        <w:tc>
          <w:tcPr>
            <w:tcW w:w="3794" w:type="dxa"/>
          </w:tcPr>
          <w:p w:rsidR="005A5C48" w:rsidRPr="004A6FB6" w:rsidRDefault="00BF202C" w:rsidP="00BF202C">
            <w:pPr>
              <w:spacing w:after="600"/>
              <w:rPr>
                <w:rFonts w:ascii="Times New Roman" w:hAnsi="Times New Roman" w:cs="Times New Roman"/>
                <w:sz w:val="24"/>
                <w:szCs w:val="24"/>
              </w:rPr>
            </w:pPr>
            <w:r>
              <w:rPr>
                <w:rFonts w:ascii="Times New Roman" w:hAnsi="Times New Roman" w:cs="Times New Roman"/>
                <w:color w:val="000000"/>
                <w:sz w:val="24"/>
                <w:szCs w:val="24"/>
              </w:rPr>
              <w:t>Заместитель генерального директора</w:t>
            </w:r>
            <w:r w:rsidR="009A33D0" w:rsidRPr="00907E82">
              <w:rPr>
                <w:rFonts w:ascii="Times New Roman" w:hAnsi="Times New Roman" w:cs="Times New Roman"/>
                <w:color w:val="000000"/>
                <w:sz w:val="24"/>
                <w:szCs w:val="24"/>
              </w:rPr>
              <w:t xml:space="preserve"> АО «ФПЛК»</w:t>
            </w:r>
          </w:p>
        </w:tc>
        <w:tc>
          <w:tcPr>
            <w:tcW w:w="1984" w:type="dxa"/>
          </w:tcPr>
          <w:p w:rsidR="005A5C48" w:rsidRPr="00D2494F" w:rsidRDefault="005A5C48" w:rsidP="009A33D0">
            <w:pPr>
              <w:spacing w:after="600"/>
              <w:jc w:val="both"/>
              <w:rPr>
                <w:rFonts w:ascii="Times New Roman" w:hAnsi="Times New Roman" w:cs="Times New Roman"/>
                <w:b/>
                <w:sz w:val="24"/>
                <w:szCs w:val="24"/>
              </w:rPr>
            </w:pPr>
          </w:p>
        </w:tc>
        <w:tc>
          <w:tcPr>
            <w:tcW w:w="3793" w:type="dxa"/>
          </w:tcPr>
          <w:p w:rsidR="005A5C48" w:rsidRPr="00D2494F" w:rsidRDefault="005A5C48" w:rsidP="00D2494F">
            <w:pPr>
              <w:jc w:val="both"/>
              <w:rPr>
                <w:rFonts w:ascii="Times New Roman" w:hAnsi="Times New Roman" w:cs="Times New Roman"/>
                <w:sz w:val="24"/>
                <w:szCs w:val="24"/>
              </w:rPr>
            </w:pPr>
          </w:p>
        </w:tc>
      </w:tr>
      <w:tr w:rsidR="009A33D0" w:rsidTr="009A33D0">
        <w:tc>
          <w:tcPr>
            <w:tcW w:w="3794" w:type="dxa"/>
          </w:tcPr>
          <w:p w:rsidR="009A33D0" w:rsidRPr="00907E82" w:rsidRDefault="00BF202C" w:rsidP="009A33D0">
            <w:pPr>
              <w:jc w:val="right"/>
              <w:rPr>
                <w:rFonts w:ascii="Times New Roman" w:hAnsi="Times New Roman" w:cs="Times New Roman"/>
                <w:sz w:val="24"/>
                <w:szCs w:val="24"/>
              </w:rPr>
            </w:pPr>
            <w:r>
              <w:rPr>
                <w:rFonts w:ascii="Times New Roman" w:hAnsi="Times New Roman" w:cs="Times New Roman"/>
                <w:color w:val="000000"/>
                <w:sz w:val="24"/>
                <w:szCs w:val="24"/>
              </w:rPr>
              <w:t>________________ /Е.А. Макаров</w:t>
            </w:r>
            <w:r w:rsidR="009A33D0" w:rsidRPr="00907E82">
              <w:rPr>
                <w:rFonts w:ascii="Times New Roman" w:hAnsi="Times New Roman" w:cs="Times New Roman"/>
                <w:color w:val="000000"/>
                <w:sz w:val="24"/>
                <w:szCs w:val="24"/>
              </w:rPr>
              <w:t>/</w:t>
            </w:r>
          </w:p>
        </w:tc>
        <w:tc>
          <w:tcPr>
            <w:tcW w:w="1984" w:type="dxa"/>
          </w:tcPr>
          <w:p w:rsidR="009A33D0" w:rsidRPr="00907E82" w:rsidRDefault="009A33D0" w:rsidP="009A33D0">
            <w:pPr>
              <w:jc w:val="both"/>
              <w:rPr>
                <w:rFonts w:ascii="Times New Roman" w:hAnsi="Times New Roman" w:cs="Times New Roman"/>
                <w:b/>
                <w:sz w:val="24"/>
                <w:szCs w:val="24"/>
              </w:rPr>
            </w:pPr>
          </w:p>
        </w:tc>
        <w:tc>
          <w:tcPr>
            <w:tcW w:w="3793" w:type="dxa"/>
          </w:tcPr>
          <w:p w:rsidR="009A33D0" w:rsidRPr="00907E82" w:rsidRDefault="009A33D0" w:rsidP="00825CAF">
            <w:pPr>
              <w:rPr>
                <w:rFonts w:ascii="Times New Roman" w:hAnsi="Times New Roman" w:cs="Times New Roman"/>
                <w:b/>
                <w:sz w:val="24"/>
                <w:szCs w:val="24"/>
              </w:rPr>
            </w:pPr>
            <w:r w:rsidRPr="00907E82">
              <w:rPr>
                <w:rFonts w:ascii="Times New Roman" w:hAnsi="Times New Roman" w:cs="Times New Roman"/>
                <w:color w:val="000000"/>
                <w:sz w:val="24"/>
                <w:szCs w:val="24"/>
              </w:rPr>
              <w:t>________________ /</w:t>
            </w:r>
            <w:r w:rsidR="00825CAF" w:rsidRPr="00907E82">
              <w:rPr>
                <w:rFonts w:ascii="Times New Roman" w:hAnsi="Times New Roman" w:cs="Times New Roman"/>
                <w:color w:val="000000"/>
                <w:sz w:val="24"/>
                <w:szCs w:val="24"/>
              </w:rPr>
              <w:t xml:space="preserve"> </w:t>
            </w:r>
            <w:r w:rsidRPr="00907E82">
              <w:rPr>
                <w:rFonts w:ascii="Times New Roman" w:hAnsi="Times New Roman" w:cs="Times New Roman"/>
                <w:color w:val="000000"/>
                <w:sz w:val="24"/>
                <w:szCs w:val="24"/>
              </w:rPr>
              <w:t>/</w:t>
            </w:r>
          </w:p>
        </w:tc>
      </w:tr>
    </w:tbl>
    <w:p w:rsidR="009B4AE6" w:rsidRDefault="009B4AE6" w:rsidP="009B4AE6">
      <w:pPr>
        <w:pStyle w:val="a3"/>
        <w:ind w:left="0" w:firstLine="709"/>
        <w:jc w:val="both"/>
        <w:rPr>
          <w:rFonts w:ascii="Times New Roman" w:hAnsi="Times New Roman" w:cs="Times New Roman"/>
          <w:sz w:val="24"/>
          <w:szCs w:val="24"/>
        </w:rPr>
      </w:pPr>
    </w:p>
    <w:p w:rsidR="009B4AE6" w:rsidRPr="009B4AE6" w:rsidRDefault="009B4AE6" w:rsidP="009B4AE6">
      <w:pPr>
        <w:pStyle w:val="a3"/>
        <w:ind w:left="0" w:firstLine="709"/>
        <w:jc w:val="both"/>
        <w:rPr>
          <w:rFonts w:ascii="Times New Roman" w:hAnsi="Times New Roman" w:cs="Times New Roman"/>
          <w:sz w:val="24"/>
          <w:szCs w:val="24"/>
        </w:rPr>
      </w:pPr>
    </w:p>
    <w:sectPr w:rsidR="009B4AE6" w:rsidRPr="009B4AE6" w:rsidSect="001C1DE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99F" w:rsidRDefault="0043799F" w:rsidP="00711A36">
      <w:pPr>
        <w:spacing w:after="0" w:line="240" w:lineRule="auto"/>
      </w:pPr>
      <w:r>
        <w:separator/>
      </w:r>
    </w:p>
  </w:endnote>
  <w:endnote w:type="continuationSeparator" w:id="0">
    <w:p w:rsidR="0043799F" w:rsidRDefault="0043799F" w:rsidP="00711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5F" w:rsidRDefault="000D18AD" w:rsidP="00711A36">
    <w:pPr>
      <w:pStyle w:val="a5"/>
      <w:framePr w:wrap="around" w:vAnchor="text" w:hAnchor="margin" w:xAlign="right" w:y="1"/>
      <w:rPr>
        <w:rStyle w:val="a7"/>
      </w:rPr>
    </w:pPr>
    <w:r>
      <w:rPr>
        <w:rStyle w:val="a7"/>
      </w:rPr>
      <w:fldChar w:fldCharType="begin"/>
    </w:r>
    <w:r w:rsidR="0040375F">
      <w:rPr>
        <w:rStyle w:val="a7"/>
      </w:rPr>
      <w:instrText xml:space="preserve">PAGE  </w:instrText>
    </w:r>
    <w:r>
      <w:rPr>
        <w:rStyle w:val="a7"/>
      </w:rPr>
      <w:fldChar w:fldCharType="end"/>
    </w:r>
  </w:p>
  <w:p w:rsidR="0040375F" w:rsidRDefault="0040375F" w:rsidP="00711A3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75F" w:rsidRDefault="000D18AD" w:rsidP="00711A36">
    <w:pPr>
      <w:pStyle w:val="a5"/>
      <w:framePr w:wrap="around" w:vAnchor="text" w:hAnchor="margin" w:xAlign="right" w:y="1"/>
      <w:rPr>
        <w:rStyle w:val="a7"/>
      </w:rPr>
    </w:pPr>
    <w:r>
      <w:rPr>
        <w:rStyle w:val="a7"/>
      </w:rPr>
      <w:fldChar w:fldCharType="begin"/>
    </w:r>
    <w:r w:rsidR="0040375F">
      <w:rPr>
        <w:rStyle w:val="a7"/>
      </w:rPr>
      <w:instrText xml:space="preserve">PAGE  </w:instrText>
    </w:r>
    <w:r>
      <w:rPr>
        <w:rStyle w:val="a7"/>
      </w:rPr>
      <w:fldChar w:fldCharType="separate"/>
    </w:r>
    <w:r w:rsidR="003903CC">
      <w:rPr>
        <w:rStyle w:val="a7"/>
        <w:noProof/>
      </w:rPr>
      <w:t>12</w:t>
    </w:r>
    <w:r>
      <w:rPr>
        <w:rStyle w:val="a7"/>
      </w:rPr>
      <w:fldChar w:fldCharType="end"/>
    </w:r>
  </w:p>
  <w:p w:rsidR="0040375F" w:rsidRDefault="0040375F" w:rsidP="00711A3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99F" w:rsidRDefault="0043799F" w:rsidP="00711A36">
      <w:pPr>
        <w:spacing w:after="0" w:line="240" w:lineRule="auto"/>
      </w:pPr>
      <w:r>
        <w:separator/>
      </w:r>
    </w:p>
  </w:footnote>
  <w:footnote w:type="continuationSeparator" w:id="0">
    <w:p w:rsidR="0043799F" w:rsidRDefault="0043799F" w:rsidP="00711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1C40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161C11"/>
    <w:multiLevelType w:val="hybridMultilevel"/>
    <w:tmpl w:val="F8241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3D7F04E9"/>
    <w:multiLevelType w:val="hybridMultilevel"/>
    <w:tmpl w:val="3C829D2A"/>
    <w:lvl w:ilvl="0" w:tplc="57ACD5A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01B5F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B384B6C"/>
    <w:multiLevelType w:val="hybridMultilevel"/>
    <w:tmpl w:val="88FCD2BC"/>
    <w:lvl w:ilvl="0" w:tplc="57ACD5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C94AC3"/>
    <w:multiLevelType w:val="hybridMultilevel"/>
    <w:tmpl w:val="CF4A0554"/>
    <w:lvl w:ilvl="0" w:tplc="57ACD5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08"/>
  <w:characterSpacingControl w:val="doNotCompress"/>
  <w:footnotePr>
    <w:footnote w:id="-1"/>
    <w:footnote w:id="0"/>
  </w:footnotePr>
  <w:endnotePr>
    <w:endnote w:id="-1"/>
    <w:endnote w:id="0"/>
  </w:endnotePr>
  <w:compat/>
  <w:rsids>
    <w:rsidRoot w:val="00DB0038"/>
    <w:rsid w:val="00000C69"/>
    <w:rsid w:val="00010A6F"/>
    <w:rsid w:val="00015B9F"/>
    <w:rsid w:val="00042933"/>
    <w:rsid w:val="0004523C"/>
    <w:rsid w:val="00045C76"/>
    <w:rsid w:val="000610B7"/>
    <w:rsid w:val="0006607A"/>
    <w:rsid w:val="0007420E"/>
    <w:rsid w:val="0008642C"/>
    <w:rsid w:val="00087B10"/>
    <w:rsid w:val="00091746"/>
    <w:rsid w:val="0009338C"/>
    <w:rsid w:val="00095E08"/>
    <w:rsid w:val="000A7F30"/>
    <w:rsid w:val="000B471D"/>
    <w:rsid w:val="000B69B6"/>
    <w:rsid w:val="000B6A44"/>
    <w:rsid w:val="000B6D65"/>
    <w:rsid w:val="000C3510"/>
    <w:rsid w:val="000D18AD"/>
    <w:rsid w:val="000D25B0"/>
    <w:rsid w:val="000D2830"/>
    <w:rsid w:val="000D32D2"/>
    <w:rsid w:val="000E0507"/>
    <w:rsid w:val="000F3F14"/>
    <w:rsid w:val="000F7DBC"/>
    <w:rsid w:val="00100398"/>
    <w:rsid w:val="00103842"/>
    <w:rsid w:val="001042C1"/>
    <w:rsid w:val="00110389"/>
    <w:rsid w:val="00110C83"/>
    <w:rsid w:val="00124AA8"/>
    <w:rsid w:val="0012614E"/>
    <w:rsid w:val="00126D3F"/>
    <w:rsid w:val="00135553"/>
    <w:rsid w:val="00137661"/>
    <w:rsid w:val="00140B00"/>
    <w:rsid w:val="00142213"/>
    <w:rsid w:val="0014297E"/>
    <w:rsid w:val="001451EC"/>
    <w:rsid w:val="00147C63"/>
    <w:rsid w:val="0015256B"/>
    <w:rsid w:val="001550A9"/>
    <w:rsid w:val="001605A1"/>
    <w:rsid w:val="0016280A"/>
    <w:rsid w:val="0017180C"/>
    <w:rsid w:val="00174916"/>
    <w:rsid w:val="00176D76"/>
    <w:rsid w:val="00183C74"/>
    <w:rsid w:val="00191B5C"/>
    <w:rsid w:val="00195252"/>
    <w:rsid w:val="00195BE7"/>
    <w:rsid w:val="0019774C"/>
    <w:rsid w:val="001A35CA"/>
    <w:rsid w:val="001B556C"/>
    <w:rsid w:val="001B7558"/>
    <w:rsid w:val="001C1DE8"/>
    <w:rsid w:val="001C2ADD"/>
    <w:rsid w:val="001C4827"/>
    <w:rsid w:val="001C58AD"/>
    <w:rsid w:val="001C7977"/>
    <w:rsid w:val="001D11F5"/>
    <w:rsid w:val="001D6FA3"/>
    <w:rsid w:val="001E2A94"/>
    <w:rsid w:val="001E36A7"/>
    <w:rsid w:val="001F4B0B"/>
    <w:rsid w:val="0020395B"/>
    <w:rsid w:val="00203B18"/>
    <w:rsid w:val="00203C22"/>
    <w:rsid w:val="002319D7"/>
    <w:rsid w:val="002348A8"/>
    <w:rsid w:val="00243818"/>
    <w:rsid w:val="00243EAF"/>
    <w:rsid w:val="002500D5"/>
    <w:rsid w:val="002512F7"/>
    <w:rsid w:val="00251F00"/>
    <w:rsid w:val="00252FDD"/>
    <w:rsid w:val="00253C2C"/>
    <w:rsid w:val="002549EF"/>
    <w:rsid w:val="0029162B"/>
    <w:rsid w:val="002945F7"/>
    <w:rsid w:val="002A1D3A"/>
    <w:rsid w:val="002A519D"/>
    <w:rsid w:val="002A7DC7"/>
    <w:rsid w:val="002C1CCF"/>
    <w:rsid w:val="002C33C3"/>
    <w:rsid w:val="002E5AD3"/>
    <w:rsid w:val="002F0EF7"/>
    <w:rsid w:val="00301883"/>
    <w:rsid w:val="0030542B"/>
    <w:rsid w:val="00305B6B"/>
    <w:rsid w:val="00312774"/>
    <w:rsid w:val="003210AC"/>
    <w:rsid w:val="00321A71"/>
    <w:rsid w:val="00322864"/>
    <w:rsid w:val="00326DE4"/>
    <w:rsid w:val="00327361"/>
    <w:rsid w:val="00335431"/>
    <w:rsid w:val="00344C83"/>
    <w:rsid w:val="00350873"/>
    <w:rsid w:val="00351F1E"/>
    <w:rsid w:val="003573E9"/>
    <w:rsid w:val="00360263"/>
    <w:rsid w:val="00370AA1"/>
    <w:rsid w:val="003724D2"/>
    <w:rsid w:val="00374087"/>
    <w:rsid w:val="00375E1A"/>
    <w:rsid w:val="00383AD8"/>
    <w:rsid w:val="003903CC"/>
    <w:rsid w:val="00390FF7"/>
    <w:rsid w:val="00391A71"/>
    <w:rsid w:val="003C084F"/>
    <w:rsid w:val="003C25D3"/>
    <w:rsid w:val="003C518F"/>
    <w:rsid w:val="003C62C8"/>
    <w:rsid w:val="003D002A"/>
    <w:rsid w:val="003E0C07"/>
    <w:rsid w:val="003E44BE"/>
    <w:rsid w:val="003F2997"/>
    <w:rsid w:val="003F4A00"/>
    <w:rsid w:val="003F783D"/>
    <w:rsid w:val="00402A3D"/>
    <w:rsid w:val="00402EE1"/>
    <w:rsid w:val="0040375F"/>
    <w:rsid w:val="0041298D"/>
    <w:rsid w:val="00415328"/>
    <w:rsid w:val="00433CE1"/>
    <w:rsid w:val="004377FB"/>
    <w:rsid w:val="0043799F"/>
    <w:rsid w:val="0044621F"/>
    <w:rsid w:val="004608F0"/>
    <w:rsid w:val="00487D08"/>
    <w:rsid w:val="00493CCA"/>
    <w:rsid w:val="004A4BC8"/>
    <w:rsid w:val="004A6FB6"/>
    <w:rsid w:val="004B60E6"/>
    <w:rsid w:val="004B7840"/>
    <w:rsid w:val="004C08FA"/>
    <w:rsid w:val="004C334D"/>
    <w:rsid w:val="004C407F"/>
    <w:rsid w:val="004C4501"/>
    <w:rsid w:val="004C4FDE"/>
    <w:rsid w:val="004D2F55"/>
    <w:rsid w:val="004E039F"/>
    <w:rsid w:val="004E3F25"/>
    <w:rsid w:val="004F0AA9"/>
    <w:rsid w:val="00503553"/>
    <w:rsid w:val="00510AE1"/>
    <w:rsid w:val="00512E5A"/>
    <w:rsid w:val="0051384C"/>
    <w:rsid w:val="005248F9"/>
    <w:rsid w:val="00527F42"/>
    <w:rsid w:val="00530AA5"/>
    <w:rsid w:val="005376A6"/>
    <w:rsid w:val="00537763"/>
    <w:rsid w:val="00551C4B"/>
    <w:rsid w:val="0056081C"/>
    <w:rsid w:val="00566C00"/>
    <w:rsid w:val="00571325"/>
    <w:rsid w:val="00573705"/>
    <w:rsid w:val="00574FD5"/>
    <w:rsid w:val="00577A55"/>
    <w:rsid w:val="00585FA3"/>
    <w:rsid w:val="0058632F"/>
    <w:rsid w:val="005921C2"/>
    <w:rsid w:val="00596129"/>
    <w:rsid w:val="00597F01"/>
    <w:rsid w:val="005A5C48"/>
    <w:rsid w:val="005C17F8"/>
    <w:rsid w:val="005C46B8"/>
    <w:rsid w:val="005C5ABE"/>
    <w:rsid w:val="005D2E49"/>
    <w:rsid w:val="005E2CE5"/>
    <w:rsid w:val="005E6E78"/>
    <w:rsid w:val="005F6AB6"/>
    <w:rsid w:val="00602FF6"/>
    <w:rsid w:val="0060323D"/>
    <w:rsid w:val="00607443"/>
    <w:rsid w:val="006231EA"/>
    <w:rsid w:val="006325D6"/>
    <w:rsid w:val="0063292F"/>
    <w:rsid w:val="00632F92"/>
    <w:rsid w:val="006401A3"/>
    <w:rsid w:val="006434F9"/>
    <w:rsid w:val="00645786"/>
    <w:rsid w:val="00657848"/>
    <w:rsid w:val="00667661"/>
    <w:rsid w:val="00672D4E"/>
    <w:rsid w:val="006815D0"/>
    <w:rsid w:val="00683F1A"/>
    <w:rsid w:val="006842B8"/>
    <w:rsid w:val="006863B1"/>
    <w:rsid w:val="00693638"/>
    <w:rsid w:val="00695FD1"/>
    <w:rsid w:val="006A3B7A"/>
    <w:rsid w:val="006A503A"/>
    <w:rsid w:val="006C4A91"/>
    <w:rsid w:val="006D5074"/>
    <w:rsid w:val="006D5AC1"/>
    <w:rsid w:val="006E02CE"/>
    <w:rsid w:val="006E0E86"/>
    <w:rsid w:val="00700328"/>
    <w:rsid w:val="0070386C"/>
    <w:rsid w:val="007077AE"/>
    <w:rsid w:val="00711A36"/>
    <w:rsid w:val="007203A6"/>
    <w:rsid w:val="00721380"/>
    <w:rsid w:val="00723EDD"/>
    <w:rsid w:val="00725FBE"/>
    <w:rsid w:val="00726820"/>
    <w:rsid w:val="00744207"/>
    <w:rsid w:val="00751818"/>
    <w:rsid w:val="007578BE"/>
    <w:rsid w:val="0076474A"/>
    <w:rsid w:val="007734C1"/>
    <w:rsid w:val="00784A83"/>
    <w:rsid w:val="00790A8B"/>
    <w:rsid w:val="007943EB"/>
    <w:rsid w:val="007B0EF0"/>
    <w:rsid w:val="007B410C"/>
    <w:rsid w:val="007C05AD"/>
    <w:rsid w:val="007D4F1D"/>
    <w:rsid w:val="007E36E7"/>
    <w:rsid w:val="007F453A"/>
    <w:rsid w:val="0081179C"/>
    <w:rsid w:val="00813B27"/>
    <w:rsid w:val="0082470A"/>
    <w:rsid w:val="00825CAF"/>
    <w:rsid w:val="00827DDA"/>
    <w:rsid w:val="00833D0F"/>
    <w:rsid w:val="00840C25"/>
    <w:rsid w:val="008477D2"/>
    <w:rsid w:val="0086071E"/>
    <w:rsid w:val="0086796B"/>
    <w:rsid w:val="00872920"/>
    <w:rsid w:val="00876B65"/>
    <w:rsid w:val="00877B86"/>
    <w:rsid w:val="00881598"/>
    <w:rsid w:val="00887D51"/>
    <w:rsid w:val="008B32EE"/>
    <w:rsid w:val="008B3F99"/>
    <w:rsid w:val="008C68B7"/>
    <w:rsid w:val="008D343D"/>
    <w:rsid w:val="008D4C27"/>
    <w:rsid w:val="008D74DA"/>
    <w:rsid w:val="008E1A37"/>
    <w:rsid w:val="008E2150"/>
    <w:rsid w:val="008F2B8A"/>
    <w:rsid w:val="008F3E4D"/>
    <w:rsid w:val="00900C43"/>
    <w:rsid w:val="0090158D"/>
    <w:rsid w:val="00903B3C"/>
    <w:rsid w:val="00907E82"/>
    <w:rsid w:val="0091230A"/>
    <w:rsid w:val="00921345"/>
    <w:rsid w:val="009247D4"/>
    <w:rsid w:val="00925FE8"/>
    <w:rsid w:val="00931707"/>
    <w:rsid w:val="00933D28"/>
    <w:rsid w:val="009436B4"/>
    <w:rsid w:val="00956C9D"/>
    <w:rsid w:val="00960D0A"/>
    <w:rsid w:val="00961119"/>
    <w:rsid w:val="00964866"/>
    <w:rsid w:val="00964E9D"/>
    <w:rsid w:val="00965457"/>
    <w:rsid w:val="009664C0"/>
    <w:rsid w:val="00971BD7"/>
    <w:rsid w:val="009755FC"/>
    <w:rsid w:val="00975A31"/>
    <w:rsid w:val="00977A91"/>
    <w:rsid w:val="00981E31"/>
    <w:rsid w:val="00983E5E"/>
    <w:rsid w:val="0098446F"/>
    <w:rsid w:val="00986831"/>
    <w:rsid w:val="00987A2F"/>
    <w:rsid w:val="00995C0F"/>
    <w:rsid w:val="0099699F"/>
    <w:rsid w:val="009A33D0"/>
    <w:rsid w:val="009A4CB5"/>
    <w:rsid w:val="009B33C9"/>
    <w:rsid w:val="009B4AE6"/>
    <w:rsid w:val="009B75C6"/>
    <w:rsid w:val="009C092D"/>
    <w:rsid w:val="009C469B"/>
    <w:rsid w:val="009C6CF8"/>
    <w:rsid w:val="009D1918"/>
    <w:rsid w:val="009E3EC7"/>
    <w:rsid w:val="00A046B1"/>
    <w:rsid w:val="00A046D5"/>
    <w:rsid w:val="00A22578"/>
    <w:rsid w:val="00A2586D"/>
    <w:rsid w:val="00A26F66"/>
    <w:rsid w:val="00A32CF4"/>
    <w:rsid w:val="00A4571F"/>
    <w:rsid w:val="00A46C69"/>
    <w:rsid w:val="00A528DF"/>
    <w:rsid w:val="00A54F2E"/>
    <w:rsid w:val="00A555FD"/>
    <w:rsid w:val="00A562BB"/>
    <w:rsid w:val="00A61D26"/>
    <w:rsid w:val="00A77E86"/>
    <w:rsid w:val="00A80F3E"/>
    <w:rsid w:val="00A8242E"/>
    <w:rsid w:val="00A91EB6"/>
    <w:rsid w:val="00A9469F"/>
    <w:rsid w:val="00A95410"/>
    <w:rsid w:val="00A97F9F"/>
    <w:rsid w:val="00AA2DC7"/>
    <w:rsid w:val="00AA5EAE"/>
    <w:rsid w:val="00AA7680"/>
    <w:rsid w:val="00AB299A"/>
    <w:rsid w:val="00AB5740"/>
    <w:rsid w:val="00AC3B50"/>
    <w:rsid w:val="00AC60B8"/>
    <w:rsid w:val="00AD06A5"/>
    <w:rsid w:val="00AD3E48"/>
    <w:rsid w:val="00AD58C6"/>
    <w:rsid w:val="00AD7987"/>
    <w:rsid w:val="00AE0472"/>
    <w:rsid w:val="00AE5436"/>
    <w:rsid w:val="00AE5B5A"/>
    <w:rsid w:val="00AF0B8C"/>
    <w:rsid w:val="00AF3838"/>
    <w:rsid w:val="00AF71C5"/>
    <w:rsid w:val="00B0083E"/>
    <w:rsid w:val="00B00856"/>
    <w:rsid w:val="00B12032"/>
    <w:rsid w:val="00B138FA"/>
    <w:rsid w:val="00B21154"/>
    <w:rsid w:val="00B32B6D"/>
    <w:rsid w:val="00B4370C"/>
    <w:rsid w:val="00B53371"/>
    <w:rsid w:val="00B538E8"/>
    <w:rsid w:val="00B623F8"/>
    <w:rsid w:val="00B65757"/>
    <w:rsid w:val="00B67C5C"/>
    <w:rsid w:val="00B740C1"/>
    <w:rsid w:val="00B802AC"/>
    <w:rsid w:val="00B81AD1"/>
    <w:rsid w:val="00B95229"/>
    <w:rsid w:val="00BA2806"/>
    <w:rsid w:val="00BA2D78"/>
    <w:rsid w:val="00BB14DB"/>
    <w:rsid w:val="00BB6CA4"/>
    <w:rsid w:val="00BB7143"/>
    <w:rsid w:val="00BB77B4"/>
    <w:rsid w:val="00BC5603"/>
    <w:rsid w:val="00BD16F4"/>
    <w:rsid w:val="00BD1DBE"/>
    <w:rsid w:val="00BD466A"/>
    <w:rsid w:val="00BE13BC"/>
    <w:rsid w:val="00BE61C6"/>
    <w:rsid w:val="00BF18DB"/>
    <w:rsid w:val="00BF202C"/>
    <w:rsid w:val="00BF3624"/>
    <w:rsid w:val="00C02BA7"/>
    <w:rsid w:val="00C2182D"/>
    <w:rsid w:val="00C438DD"/>
    <w:rsid w:val="00C56DF5"/>
    <w:rsid w:val="00C604EE"/>
    <w:rsid w:val="00C61861"/>
    <w:rsid w:val="00C6630B"/>
    <w:rsid w:val="00C66339"/>
    <w:rsid w:val="00C759EC"/>
    <w:rsid w:val="00C771B5"/>
    <w:rsid w:val="00C779D0"/>
    <w:rsid w:val="00C876DA"/>
    <w:rsid w:val="00CA7B0A"/>
    <w:rsid w:val="00CB14B3"/>
    <w:rsid w:val="00CB1FA3"/>
    <w:rsid w:val="00CB42A4"/>
    <w:rsid w:val="00CE1F8E"/>
    <w:rsid w:val="00CE7662"/>
    <w:rsid w:val="00CF0A29"/>
    <w:rsid w:val="00CF2316"/>
    <w:rsid w:val="00CF4AD8"/>
    <w:rsid w:val="00CF6C8D"/>
    <w:rsid w:val="00D03BC8"/>
    <w:rsid w:val="00D06191"/>
    <w:rsid w:val="00D2494F"/>
    <w:rsid w:val="00D31523"/>
    <w:rsid w:val="00D406B3"/>
    <w:rsid w:val="00D4077A"/>
    <w:rsid w:val="00D45D9F"/>
    <w:rsid w:val="00D51107"/>
    <w:rsid w:val="00D5382E"/>
    <w:rsid w:val="00D54C5C"/>
    <w:rsid w:val="00D56274"/>
    <w:rsid w:val="00D60AF4"/>
    <w:rsid w:val="00D63343"/>
    <w:rsid w:val="00D72D60"/>
    <w:rsid w:val="00D76B62"/>
    <w:rsid w:val="00D8141D"/>
    <w:rsid w:val="00D85AD0"/>
    <w:rsid w:val="00D87662"/>
    <w:rsid w:val="00DA1058"/>
    <w:rsid w:val="00DB0038"/>
    <w:rsid w:val="00DB02B5"/>
    <w:rsid w:val="00DB236B"/>
    <w:rsid w:val="00DC12F2"/>
    <w:rsid w:val="00DD501A"/>
    <w:rsid w:val="00DD7A82"/>
    <w:rsid w:val="00DF48F6"/>
    <w:rsid w:val="00E00487"/>
    <w:rsid w:val="00E1790E"/>
    <w:rsid w:val="00E22A92"/>
    <w:rsid w:val="00E45908"/>
    <w:rsid w:val="00E45FAC"/>
    <w:rsid w:val="00E4686A"/>
    <w:rsid w:val="00E56706"/>
    <w:rsid w:val="00E72D74"/>
    <w:rsid w:val="00E773C6"/>
    <w:rsid w:val="00E84F56"/>
    <w:rsid w:val="00E86720"/>
    <w:rsid w:val="00E915E5"/>
    <w:rsid w:val="00E95387"/>
    <w:rsid w:val="00E9659B"/>
    <w:rsid w:val="00EA40C8"/>
    <w:rsid w:val="00EB2973"/>
    <w:rsid w:val="00EB756C"/>
    <w:rsid w:val="00ED06DD"/>
    <w:rsid w:val="00EE57E9"/>
    <w:rsid w:val="00EE5B7B"/>
    <w:rsid w:val="00EE6744"/>
    <w:rsid w:val="00EE7C36"/>
    <w:rsid w:val="00EF3F04"/>
    <w:rsid w:val="00EF5E09"/>
    <w:rsid w:val="00EF7BFB"/>
    <w:rsid w:val="00F074D5"/>
    <w:rsid w:val="00F13DDB"/>
    <w:rsid w:val="00F43769"/>
    <w:rsid w:val="00F44DAC"/>
    <w:rsid w:val="00F53C16"/>
    <w:rsid w:val="00F54F0D"/>
    <w:rsid w:val="00F55E12"/>
    <w:rsid w:val="00F5784C"/>
    <w:rsid w:val="00F63B98"/>
    <w:rsid w:val="00F7019B"/>
    <w:rsid w:val="00F71CB7"/>
    <w:rsid w:val="00F73976"/>
    <w:rsid w:val="00F86FBD"/>
    <w:rsid w:val="00FA6283"/>
    <w:rsid w:val="00FA6AD5"/>
    <w:rsid w:val="00FA74A6"/>
    <w:rsid w:val="00FB5772"/>
    <w:rsid w:val="00FC231A"/>
    <w:rsid w:val="00FC57CC"/>
    <w:rsid w:val="00FC668B"/>
    <w:rsid w:val="00FD482A"/>
    <w:rsid w:val="00FE173B"/>
    <w:rsid w:val="00FE7587"/>
    <w:rsid w:val="00FF12F6"/>
    <w:rsid w:val="00FF21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DE8"/>
  </w:style>
  <w:style w:type="paragraph" w:styleId="1">
    <w:name w:val="heading 1"/>
    <w:basedOn w:val="a"/>
    <w:next w:val="a"/>
    <w:link w:val="10"/>
    <w:qFormat/>
    <w:rsid w:val="006C4A91"/>
    <w:pPr>
      <w:keepNext/>
      <w:tabs>
        <w:tab w:val="left" w:pos="864"/>
      </w:tabs>
      <w:suppressAutoHyphens/>
      <w:spacing w:before="240" w:after="60" w:line="240" w:lineRule="auto"/>
      <w:ind w:left="432" w:hanging="432"/>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38"/>
    <w:pPr>
      <w:ind w:left="720"/>
      <w:contextualSpacing/>
    </w:pPr>
  </w:style>
  <w:style w:type="character" w:customStyle="1" w:styleId="10">
    <w:name w:val="Заголовок 1 Знак"/>
    <w:basedOn w:val="a0"/>
    <w:link w:val="1"/>
    <w:rsid w:val="006C4A91"/>
    <w:rPr>
      <w:rFonts w:ascii="Times New Roman" w:eastAsia="Times New Roman" w:hAnsi="Times New Roman" w:cs="Times New Roman"/>
      <w:b/>
      <w:bCs/>
      <w:kern w:val="1"/>
      <w:sz w:val="36"/>
      <w:szCs w:val="36"/>
      <w:lang w:eastAsia="ar-SA"/>
    </w:rPr>
  </w:style>
  <w:style w:type="table" w:styleId="a4">
    <w:name w:val="Table Grid"/>
    <w:basedOn w:val="a1"/>
    <w:uiPriority w:val="59"/>
    <w:rsid w:val="006C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11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A36"/>
  </w:style>
  <w:style w:type="character" w:styleId="a7">
    <w:name w:val="page number"/>
    <w:basedOn w:val="a0"/>
    <w:uiPriority w:val="99"/>
    <w:semiHidden/>
    <w:unhideWhenUsed/>
    <w:rsid w:val="00711A36"/>
  </w:style>
  <w:style w:type="character" w:styleId="a8">
    <w:name w:val="Hyperlink"/>
    <w:basedOn w:val="a0"/>
    <w:uiPriority w:val="99"/>
    <w:unhideWhenUsed/>
    <w:rsid w:val="00D2494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C4A91"/>
    <w:pPr>
      <w:keepNext/>
      <w:tabs>
        <w:tab w:val="left" w:pos="864"/>
      </w:tabs>
      <w:suppressAutoHyphens/>
      <w:spacing w:before="240" w:after="60" w:line="240" w:lineRule="auto"/>
      <w:ind w:left="432" w:hanging="432"/>
      <w:jc w:val="center"/>
      <w:outlineLvl w:val="0"/>
    </w:pPr>
    <w:rPr>
      <w:rFonts w:ascii="Times New Roman" w:eastAsia="Times New Roman" w:hAnsi="Times New Roman" w:cs="Times New Roman"/>
      <w:b/>
      <w:bCs/>
      <w:kern w:val="1"/>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038"/>
    <w:pPr>
      <w:ind w:left="720"/>
      <w:contextualSpacing/>
    </w:pPr>
  </w:style>
  <w:style w:type="character" w:customStyle="1" w:styleId="10">
    <w:name w:val="Заголовок 1 Знак"/>
    <w:basedOn w:val="a0"/>
    <w:link w:val="1"/>
    <w:rsid w:val="006C4A91"/>
    <w:rPr>
      <w:rFonts w:ascii="Times New Roman" w:eastAsia="Times New Roman" w:hAnsi="Times New Roman" w:cs="Times New Roman"/>
      <w:b/>
      <w:bCs/>
      <w:kern w:val="1"/>
      <w:sz w:val="36"/>
      <w:szCs w:val="36"/>
      <w:lang w:eastAsia="ar-SA"/>
    </w:rPr>
  </w:style>
  <w:style w:type="table" w:styleId="a4">
    <w:name w:val="Table Grid"/>
    <w:basedOn w:val="a1"/>
    <w:uiPriority w:val="59"/>
    <w:rsid w:val="006C4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711A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11A36"/>
  </w:style>
  <w:style w:type="character" w:styleId="a7">
    <w:name w:val="page number"/>
    <w:basedOn w:val="a0"/>
    <w:uiPriority w:val="99"/>
    <w:semiHidden/>
    <w:unhideWhenUsed/>
    <w:rsid w:val="00711A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pl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CD550-8CA6-44FC-AA81-53BF9748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4932</Words>
  <Characters>28119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Старцев</dc:creator>
  <cp:keywords/>
  <dc:description/>
  <cp:lastModifiedBy>User</cp:lastModifiedBy>
  <cp:revision>74</cp:revision>
  <cp:lastPrinted>2016-09-08T12:35:00Z</cp:lastPrinted>
  <dcterms:created xsi:type="dcterms:W3CDTF">2015-04-07T13:44:00Z</dcterms:created>
  <dcterms:modified xsi:type="dcterms:W3CDTF">2016-09-14T13:04:00Z</dcterms:modified>
</cp:coreProperties>
</file>